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DC" w:rsidRPr="00D70096" w:rsidRDefault="00EA32DC" w:rsidP="00DF0CEE">
      <w:pPr>
        <w:pStyle w:val="Nessunaspaziatura"/>
        <w:jc w:val="center"/>
        <w:rPr>
          <w:rFonts w:ascii="Arial" w:hAnsi="Arial" w:cs="Arial"/>
        </w:rPr>
      </w:pPr>
      <w:r w:rsidRPr="00D70096">
        <w:rPr>
          <w:rFonts w:ascii="Arial" w:hAnsi="Arial" w:cs="Arial"/>
        </w:rPr>
        <w:t>STATUTO</w:t>
      </w:r>
    </w:p>
    <w:p w:rsidR="00EA32DC" w:rsidRPr="00D70096" w:rsidRDefault="00EA32DC" w:rsidP="00DF0CEE">
      <w:pPr>
        <w:jc w:val="center"/>
        <w:outlineLvl w:val="0"/>
        <w:rPr>
          <w:rFonts w:ascii="Arial" w:hAnsi="Arial" w:cs="Arial"/>
        </w:rPr>
      </w:pPr>
      <w:r w:rsidRPr="00D70096">
        <w:rPr>
          <w:rFonts w:ascii="Arial" w:hAnsi="Arial" w:cs="Arial"/>
        </w:rPr>
        <w:t xml:space="preserve">ASSOCIAZIONE ITALIANA PARCHI CULTURALI  ( </w:t>
      </w:r>
      <w:proofErr w:type="spellStart"/>
      <w:r w:rsidRPr="00D70096">
        <w:rPr>
          <w:rFonts w:ascii="Arial" w:hAnsi="Arial" w:cs="Arial"/>
        </w:rPr>
        <w:t>AIParC</w:t>
      </w:r>
      <w:proofErr w:type="spellEnd"/>
      <w:r w:rsidRPr="00D70096">
        <w:rPr>
          <w:rFonts w:ascii="Arial" w:hAnsi="Arial" w:cs="Arial"/>
        </w:rPr>
        <w:t>)</w:t>
      </w:r>
    </w:p>
    <w:p w:rsidR="00EA32DC" w:rsidRPr="00D70096" w:rsidRDefault="00EA32DC" w:rsidP="00D854B7">
      <w:pPr>
        <w:jc w:val="both"/>
        <w:outlineLvl w:val="0"/>
        <w:rPr>
          <w:rFonts w:ascii="Arial" w:hAnsi="Arial" w:cs="Arial"/>
        </w:rPr>
      </w:pPr>
      <w:r w:rsidRPr="00D70096">
        <w:rPr>
          <w:rFonts w:ascii="Arial" w:hAnsi="Arial" w:cs="Arial"/>
        </w:rPr>
        <w:t xml:space="preserve">TITOLO  I  </w:t>
      </w:r>
    </w:p>
    <w:p w:rsidR="00EA32DC" w:rsidRPr="00D70096" w:rsidRDefault="00EA32DC" w:rsidP="00D854B7">
      <w:pPr>
        <w:jc w:val="both"/>
        <w:outlineLvl w:val="0"/>
        <w:rPr>
          <w:rFonts w:ascii="Arial" w:hAnsi="Arial" w:cs="Arial"/>
        </w:rPr>
      </w:pPr>
      <w:r w:rsidRPr="00D70096">
        <w:rPr>
          <w:rFonts w:ascii="Arial" w:hAnsi="Arial" w:cs="Arial"/>
          <w:b/>
        </w:rPr>
        <w:t>Art. 1</w:t>
      </w:r>
      <w:r w:rsidRPr="00D70096">
        <w:rPr>
          <w:rFonts w:ascii="Arial" w:hAnsi="Arial" w:cs="Arial"/>
        </w:rPr>
        <w:t xml:space="preserve">  -COSTITUZIONE </w:t>
      </w:r>
      <w:r w:rsidR="00C37679" w:rsidRPr="00D70096">
        <w:rPr>
          <w:rFonts w:ascii="Arial" w:hAnsi="Arial" w:cs="Arial"/>
        </w:rPr>
        <w:t xml:space="preserve"> </w:t>
      </w:r>
    </w:p>
    <w:p w:rsidR="00EA32DC" w:rsidRPr="00D70096" w:rsidRDefault="00EA32DC" w:rsidP="00D854B7">
      <w:pPr>
        <w:pStyle w:val="Nessunaspaziatura"/>
        <w:jc w:val="both"/>
        <w:rPr>
          <w:rFonts w:ascii="Arial" w:hAnsi="Arial" w:cs="Arial"/>
        </w:rPr>
      </w:pPr>
      <w:r w:rsidRPr="00D70096">
        <w:rPr>
          <w:rFonts w:ascii="Arial" w:hAnsi="Arial" w:cs="Arial"/>
        </w:rPr>
        <w:t xml:space="preserve">È costituita l’ASSOCIAZIONE ITALIANA PARCHI  CULTURALI , acronimo  </w:t>
      </w:r>
      <w:proofErr w:type="spellStart"/>
      <w:r w:rsidRPr="00D70096">
        <w:rPr>
          <w:rFonts w:ascii="Arial" w:hAnsi="Arial" w:cs="Arial"/>
        </w:rPr>
        <w:t>A.I.Par.C.</w:t>
      </w:r>
      <w:proofErr w:type="spellEnd"/>
    </w:p>
    <w:p w:rsidR="00EA32DC" w:rsidRPr="00D70096" w:rsidRDefault="00EA32DC" w:rsidP="00D854B7">
      <w:pPr>
        <w:pStyle w:val="Nessunaspaziatura"/>
        <w:jc w:val="both"/>
        <w:rPr>
          <w:rFonts w:ascii="Arial" w:hAnsi="Arial" w:cs="Arial"/>
        </w:rPr>
      </w:pPr>
      <w:r w:rsidRPr="00D70096">
        <w:rPr>
          <w:rFonts w:ascii="Arial" w:hAnsi="Arial" w:cs="Arial"/>
        </w:rPr>
        <w:t>L’associazione è  retta dalle norme del presente Statuto, formulato ai sensi dell’art. 36  del Codice Civile.</w:t>
      </w:r>
    </w:p>
    <w:p w:rsidR="00C37679" w:rsidRPr="00D70096" w:rsidRDefault="00C37679" w:rsidP="00D854B7">
      <w:pPr>
        <w:pStyle w:val="Nessunaspaziatura"/>
        <w:jc w:val="both"/>
        <w:rPr>
          <w:rFonts w:ascii="Arial" w:hAnsi="Arial" w:cs="Arial"/>
        </w:rPr>
      </w:pPr>
    </w:p>
    <w:p w:rsidR="00EA32DC" w:rsidRPr="00D70096" w:rsidRDefault="00EA32DC" w:rsidP="00D854B7">
      <w:pPr>
        <w:pStyle w:val="Nessunaspaziatura"/>
        <w:jc w:val="both"/>
        <w:rPr>
          <w:rFonts w:ascii="Arial" w:hAnsi="Arial" w:cs="Arial"/>
        </w:rPr>
      </w:pPr>
      <w:r w:rsidRPr="00D70096">
        <w:rPr>
          <w:rFonts w:ascii="Arial" w:hAnsi="Arial" w:cs="Arial"/>
          <w:b/>
        </w:rPr>
        <w:t>Art. 2</w:t>
      </w:r>
      <w:r w:rsidRPr="00D70096">
        <w:rPr>
          <w:rFonts w:ascii="Arial" w:hAnsi="Arial" w:cs="Arial"/>
        </w:rPr>
        <w:t xml:space="preserve"> – SEDE</w:t>
      </w:r>
    </w:p>
    <w:p w:rsidR="00EA32DC" w:rsidRPr="00D70096" w:rsidRDefault="00EA32DC" w:rsidP="00D854B7">
      <w:pPr>
        <w:pStyle w:val="Nessunaspaziatura"/>
        <w:jc w:val="both"/>
        <w:rPr>
          <w:rFonts w:ascii="Arial" w:hAnsi="Arial" w:cs="Arial"/>
        </w:rPr>
      </w:pPr>
      <w:r w:rsidRPr="00D70096">
        <w:rPr>
          <w:rFonts w:ascii="Arial" w:hAnsi="Arial" w:cs="Arial"/>
        </w:rPr>
        <w:t>La sua sede legale è in Reggio Calabria, presso l’</w:t>
      </w:r>
      <w:r w:rsidR="00A10E6D" w:rsidRPr="00D70096">
        <w:rPr>
          <w:rFonts w:ascii="Arial" w:hAnsi="Arial" w:cs="Arial"/>
        </w:rPr>
        <w:t>abitazione del Presidente Nazionale, sita</w:t>
      </w:r>
      <w:r w:rsidRPr="00D70096">
        <w:rPr>
          <w:rFonts w:ascii="Arial" w:hAnsi="Arial" w:cs="Arial"/>
        </w:rPr>
        <w:t xml:space="preserve"> in viale Pio XI, </w:t>
      </w:r>
      <w:proofErr w:type="spellStart"/>
      <w:r w:rsidRPr="00D70096">
        <w:rPr>
          <w:rFonts w:ascii="Arial" w:hAnsi="Arial" w:cs="Arial"/>
        </w:rPr>
        <w:t>trav</w:t>
      </w:r>
      <w:proofErr w:type="spellEnd"/>
      <w:r w:rsidRPr="00D70096">
        <w:rPr>
          <w:rFonts w:ascii="Arial" w:hAnsi="Arial" w:cs="Arial"/>
        </w:rPr>
        <w:t xml:space="preserve">. </w:t>
      </w:r>
      <w:proofErr w:type="spellStart"/>
      <w:r w:rsidRPr="00D70096">
        <w:rPr>
          <w:rFonts w:ascii="Arial" w:hAnsi="Arial" w:cs="Arial"/>
        </w:rPr>
        <w:t>Giuffrè</w:t>
      </w:r>
      <w:proofErr w:type="spellEnd"/>
      <w:r w:rsidRPr="00D70096">
        <w:rPr>
          <w:rFonts w:ascii="Arial" w:hAnsi="Arial" w:cs="Arial"/>
        </w:rPr>
        <w:t>, n. 2. L'indirizzo potrà variare e trasferirsi presso quello indicato dalla Presidente Nazionale, su delibera del Comitato di Presidenza Nazionale, senza che ciò costituisca modifica del presente Statuto</w:t>
      </w:r>
    </w:p>
    <w:p w:rsidR="00EA32DC" w:rsidRPr="00D70096" w:rsidRDefault="00EA32DC" w:rsidP="00D854B7">
      <w:pPr>
        <w:pStyle w:val="Nessunaspaziatura"/>
        <w:jc w:val="both"/>
        <w:rPr>
          <w:rFonts w:ascii="Arial" w:hAnsi="Arial" w:cs="Arial"/>
        </w:rPr>
      </w:pPr>
      <w:r w:rsidRPr="00D70096">
        <w:rPr>
          <w:rFonts w:ascii="Arial" w:hAnsi="Arial" w:cs="Arial"/>
        </w:rPr>
        <w:t xml:space="preserve">In ogni comune d’Italia può essere costituito un Centro Territoriale </w:t>
      </w:r>
      <w:proofErr w:type="spellStart"/>
      <w:r w:rsidRPr="00D70096">
        <w:rPr>
          <w:rFonts w:ascii="Arial" w:hAnsi="Arial" w:cs="Arial"/>
        </w:rPr>
        <w:t>A.I.Par.C</w:t>
      </w:r>
      <w:proofErr w:type="spellEnd"/>
      <w:r w:rsidRPr="00D70096">
        <w:rPr>
          <w:rFonts w:ascii="Arial" w:hAnsi="Arial" w:cs="Arial"/>
        </w:rPr>
        <w:t>, affiliato all’Associazione Nazionale, quando vi siano alm</w:t>
      </w:r>
      <w:r w:rsidR="00D854B7" w:rsidRPr="00D70096">
        <w:rPr>
          <w:rFonts w:ascii="Arial" w:hAnsi="Arial" w:cs="Arial"/>
        </w:rPr>
        <w:t>eno 10</w:t>
      </w:r>
      <w:r w:rsidRPr="00D70096">
        <w:rPr>
          <w:rFonts w:ascii="Arial" w:hAnsi="Arial" w:cs="Arial"/>
        </w:rPr>
        <w:t xml:space="preserve"> Soci, residenti o domiciliati nello stesso Comune o in Comuni limitrofi, ove non sia già presente un Centro Territoriale. Il domicilio o la residenza devono essere provati mediante la documentazione di rito.</w:t>
      </w:r>
    </w:p>
    <w:p w:rsidR="00EA32DC" w:rsidRPr="00D70096" w:rsidRDefault="00EA32DC" w:rsidP="00D854B7">
      <w:pPr>
        <w:pStyle w:val="Nessunaspaziatura"/>
        <w:jc w:val="both"/>
        <w:rPr>
          <w:rFonts w:ascii="Arial" w:hAnsi="Arial" w:cs="Arial"/>
        </w:rPr>
      </w:pPr>
      <w:r w:rsidRPr="00D70096">
        <w:rPr>
          <w:rFonts w:ascii="Arial" w:hAnsi="Arial" w:cs="Arial"/>
          <w:i/>
        </w:rPr>
        <w:t xml:space="preserve">I soci  residenti o domiciliati in Comuni ove non sia costituito un Centro Territoriale </w:t>
      </w:r>
      <w:r w:rsidRPr="00D70096">
        <w:rPr>
          <w:rFonts w:ascii="Arial" w:hAnsi="Arial" w:cs="Arial"/>
        </w:rPr>
        <w:t>sono temporaneamente iscritti nel Centro geograficamente più vicino, ove possono optare di rimanere anche dopo la  costituzione di un CENTRO nel Comune di residenza.</w:t>
      </w:r>
    </w:p>
    <w:p w:rsidR="00EA32DC" w:rsidRDefault="00EA32DC" w:rsidP="00D854B7">
      <w:pPr>
        <w:pStyle w:val="Nessunaspaziatura"/>
        <w:jc w:val="both"/>
        <w:rPr>
          <w:rFonts w:ascii="Arial" w:hAnsi="Arial" w:cs="Arial"/>
        </w:rPr>
      </w:pPr>
      <w:r w:rsidRPr="00D70096">
        <w:rPr>
          <w:rFonts w:ascii="Arial" w:hAnsi="Arial" w:cs="Arial"/>
        </w:rPr>
        <w:t xml:space="preserve">I Centri Territoriali hanno assetto statutario e regolamentare conforme a quello dell’Associazione Nazionale </w:t>
      </w:r>
      <w:proofErr w:type="spellStart"/>
      <w:r w:rsidRPr="00D70096">
        <w:rPr>
          <w:rFonts w:ascii="Arial" w:hAnsi="Arial" w:cs="Arial"/>
        </w:rPr>
        <w:t>AIParC</w:t>
      </w:r>
      <w:proofErr w:type="spellEnd"/>
      <w:r w:rsidRPr="00D70096">
        <w:rPr>
          <w:rFonts w:ascii="Arial" w:hAnsi="Arial" w:cs="Arial"/>
        </w:rPr>
        <w:t xml:space="preserve"> e hanno piena autonomia economica, amministrativa  e gestionale.</w:t>
      </w:r>
      <w:r w:rsidR="00D70096" w:rsidRPr="00D70096">
        <w:rPr>
          <w:rFonts w:ascii="Arial" w:hAnsi="Arial" w:cs="Arial"/>
        </w:rPr>
        <w:t xml:space="preserve"> </w:t>
      </w:r>
    </w:p>
    <w:p w:rsidR="009F721B" w:rsidRPr="0061165D" w:rsidRDefault="009F721B" w:rsidP="00D854B7">
      <w:pPr>
        <w:pStyle w:val="Nessunaspaziatura"/>
        <w:jc w:val="both"/>
        <w:rPr>
          <w:rFonts w:ascii="Arial" w:hAnsi="Arial" w:cs="Arial"/>
        </w:rPr>
      </w:pPr>
      <w:r w:rsidRPr="0061165D">
        <w:rPr>
          <w:rFonts w:ascii="Arial" w:hAnsi="Arial" w:cs="Arial"/>
        </w:rPr>
        <w:t xml:space="preserve">Gli esperti, responsabili delle commissioni territoriali, hanno facoltà di </w:t>
      </w:r>
      <w:r w:rsidR="00D14803" w:rsidRPr="0061165D">
        <w:rPr>
          <w:rFonts w:ascii="Arial" w:hAnsi="Arial" w:cs="Arial"/>
        </w:rPr>
        <w:t>tradurre le   proposte nazionali  adattandole al contesto di riferimen</w:t>
      </w:r>
      <w:r w:rsidR="009960C7" w:rsidRPr="0061165D">
        <w:rPr>
          <w:rFonts w:ascii="Arial" w:hAnsi="Arial" w:cs="Arial"/>
        </w:rPr>
        <w:t>to. Hanno altresì il compito</w:t>
      </w:r>
      <w:r w:rsidR="00AB2EEC" w:rsidRPr="0061165D">
        <w:rPr>
          <w:rFonts w:ascii="Arial" w:hAnsi="Arial" w:cs="Arial"/>
        </w:rPr>
        <w:t xml:space="preserve"> esclusivo</w:t>
      </w:r>
      <w:r w:rsidR="00D14803" w:rsidRPr="0061165D">
        <w:rPr>
          <w:rFonts w:ascii="Arial" w:hAnsi="Arial" w:cs="Arial"/>
        </w:rPr>
        <w:t xml:space="preserve"> di proporre  parch</w:t>
      </w:r>
      <w:r w:rsidRPr="0061165D">
        <w:rPr>
          <w:rFonts w:ascii="Arial" w:hAnsi="Arial" w:cs="Arial"/>
        </w:rPr>
        <w:t>i e progetti territoriali da concordare, organizzare e realizzare raccordandosi con gli omologhi direttori di dipartimento nazionale</w:t>
      </w:r>
      <w:r w:rsidR="00D14803" w:rsidRPr="0061165D">
        <w:rPr>
          <w:rFonts w:ascii="Arial" w:hAnsi="Arial" w:cs="Arial"/>
        </w:rPr>
        <w:t xml:space="preserve"> che saranno i supervisori delle iniziative proposte</w:t>
      </w:r>
      <w:r w:rsidR="009960C7" w:rsidRPr="0061165D">
        <w:rPr>
          <w:rFonts w:ascii="Arial" w:hAnsi="Arial" w:cs="Arial"/>
        </w:rPr>
        <w:t>.</w:t>
      </w:r>
      <w:r w:rsidR="00D14803" w:rsidRPr="0061165D">
        <w:rPr>
          <w:rFonts w:ascii="Arial" w:hAnsi="Arial" w:cs="Arial"/>
        </w:rPr>
        <w:t xml:space="preserve">.  </w:t>
      </w:r>
      <w:r w:rsidRPr="0061165D">
        <w:rPr>
          <w:rFonts w:ascii="Arial" w:hAnsi="Arial" w:cs="Arial"/>
        </w:rPr>
        <w:t xml:space="preserve">   </w:t>
      </w:r>
    </w:p>
    <w:p w:rsidR="002709C2" w:rsidRPr="0061165D" w:rsidRDefault="002709C2" w:rsidP="00D854B7">
      <w:pPr>
        <w:pStyle w:val="Nessunaspaziatura"/>
        <w:jc w:val="both"/>
        <w:rPr>
          <w:rFonts w:ascii="Arial" w:hAnsi="Arial" w:cs="Arial"/>
        </w:rPr>
      </w:pPr>
    </w:p>
    <w:p w:rsidR="00EA32DC" w:rsidRPr="00D70096" w:rsidRDefault="00EA32DC" w:rsidP="00D854B7">
      <w:pPr>
        <w:jc w:val="both"/>
        <w:rPr>
          <w:rFonts w:ascii="Arial" w:hAnsi="Arial" w:cs="Arial"/>
        </w:rPr>
      </w:pPr>
      <w:r w:rsidRPr="00D70096">
        <w:rPr>
          <w:rFonts w:ascii="Arial" w:hAnsi="Arial" w:cs="Arial"/>
        </w:rPr>
        <w:t xml:space="preserve">TITOLO II </w:t>
      </w:r>
    </w:p>
    <w:p w:rsidR="00EA32DC" w:rsidRPr="00D70096" w:rsidRDefault="006F18F1" w:rsidP="00D854B7">
      <w:pPr>
        <w:jc w:val="both"/>
        <w:rPr>
          <w:rFonts w:ascii="Arial" w:hAnsi="Arial" w:cs="Arial"/>
        </w:rPr>
      </w:pPr>
      <w:r w:rsidRPr="00D70096">
        <w:rPr>
          <w:rFonts w:ascii="Arial" w:hAnsi="Arial" w:cs="Arial"/>
          <w:b/>
        </w:rPr>
        <w:t>Art.3</w:t>
      </w:r>
      <w:r w:rsidR="00EA32DC" w:rsidRPr="00D70096">
        <w:rPr>
          <w:rFonts w:ascii="Arial" w:hAnsi="Arial" w:cs="Arial"/>
        </w:rPr>
        <w:t xml:space="preserve"> - SCOPI E FINALITÀ.</w:t>
      </w:r>
    </w:p>
    <w:p w:rsidR="00EA32DC" w:rsidRPr="00D70096" w:rsidRDefault="00EA32DC" w:rsidP="00D70096">
      <w:pPr>
        <w:pStyle w:val="Nessunaspaziatura"/>
        <w:jc w:val="both"/>
        <w:rPr>
          <w:rFonts w:ascii="Arial" w:hAnsi="Arial" w:cs="Arial"/>
          <w:snapToGrid w:val="0"/>
        </w:rPr>
      </w:pPr>
      <w:r w:rsidRPr="00D70096">
        <w:rPr>
          <w:rFonts w:ascii="Arial" w:hAnsi="Arial" w:cs="Arial"/>
        </w:rPr>
        <w:t>L’ASSOCIAZIONE ITALIANA PARCHI  CULTURALI  (</w:t>
      </w:r>
      <w:proofErr w:type="spellStart"/>
      <w:r w:rsidRPr="00D70096">
        <w:rPr>
          <w:rFonts w:ascii="Arial" w:hAnsi="Arial" w:cs="Arial"/>
        </w:rPr>
        <w:t>A.I.Par.C.</w:t>
      </w:r>
      <w:proofErr w:type="spellEnd"/>
      <w:r w:rsidRPr="00D70096">
        <w:rPr>
          <w:rFonts w:ascii="Arial" w:hAnsi="Arial" w:cs="Arial"/>
        </w:rPr>
        <w:t xml:space="preserve">) </w:t>
      </w:r>
      <w:r w:rsidR="00553AD5" w:rsidRPr="00D70096">
        <w:rPr>
          <w:rFonts w:ascii="Arial" w:hAnsi="Arial" w:cs="Arial"/>
        </w:rPr>
        <w:t>è</w:t>
      </w:r>
      <w:r w:rsidRPr="00D70096">
        <w:rPr>
          <w:rFonts w:ascii="Arial" w:hAnsi="Arial" w:cs="Arial"/>
        </w:rPr>
        <w:t xml:space="preserve"> un’associazione socio - culturale senza scopi di lucro, apartitica, che persegue i suoi scopi senza distinzione di etnia, lingua, religione e  opinioni politiche.</w:t>
      </w:r>
    </w:p>
    <w:p w:rsidR="00EA32DC" w:rsidRPr="00D70096" w:rsidRDefault="00EA32DC" w:rsidP="00D70096">
      <w:pPr>
        <w:pStyle w:val="Nessunaspaziatura"/>
        <w:jc w:val="both"/>
        <w:rPr>
          <w:rFonts w:ascii="Arial" w:hAnsi="Arial" w:cs="Arial"/>
        </w:rPr>
      </w:pPr>
      <w:r w:rsidRPr="00D70096">
        <w:rPr>
          <w:rFonts w:ascii="Arial" w:hAnsi="Arial" w:cs="Arial"/>
        </w:rPr>
        <w:t>L’Associazione  ha lo scopo  di promuovere lo sviluppo sociale, culturale, morale, relazionale, economico, artistico, turistico,  politico, tecnologico, scientifico  del Territorio, attraverso  la creazione  di   Parchi</w:t>
      </w:r>
      <w:r w:rsidR="00D32BDD" w:rsidRPr="00D70096">
        <w:rPr>
          <w:rFonts w:ascii="Arial" w:hAnsi="Arial" w:cs="Arial"/>
        </w:rPr>
        <w:t>,</w:t>
      </w:r>
      <w:r w:rsidRPr="00D70096">
        <w:rPr>
          <w:rFonts w:ascii="Arial" w:hAnsi="Arial" w:cs="Arial"/>
        </w:rPr>
        <w:t xml:space="preserve"> finalizzati al</w:t>
      </w:r>
      <w:r w:rsidRPr="00D70096">
        <w:rPr>
          <w:rFonts w:ascii="Arial" w:hAnsi="Arial" w:cs="Arial"/>
          <w:snapToGrid w:val="0"/>
        </w:rPr>
        <w:t>la  realizzazione, alla pratica, alla valorizzazione, alla diffusione di iniziative e  servizi  relativi a Personalità, Siti, Opere, Eventi della storia, dell</w:t>
      </w:r>
      <w:r w:rsidR="00A10E6D" w:rsidRPr="00D70096">
        <w:rPr>
          <w:rFonts w:ascii="Arial" w:hAnsi="Arial" w:cs="Arial"/>
          <w:snapToGrid w:val="0"/>
        </w:rPr>
        <w:t xml:space="preserve">’Archeologia, della </w:t>
      </w:r>
      <w:r w:rsidRPr="00D70096">
        <w:rPr>
          <w:rFonts w:ascii="Arial" w:hAnsi="Arial" w:cs="Arial"/>
          <w:snapToGrid w:val="0"/>
        </w:rPr>
        <w:t xml:space="preserve"> cultura</w:t>
      </w:r>
      <w:r w:rsidRPr="00D70096">
        <w:rPr>
          <w:rFonts w:ascii="Arial" w:hAnsi="Arial" w:cs="Arial"/>
          <w:i/>
          <w:snapToGrid w:val="0"/>
        </w:rPr>
        <w:t xml:space="preserve">, delle scienze,  delle arti, dello spettacolo, del turismo, dell’informazione, della comunicazione, della relazione, della legalità, dell’istruzione, ecc. su tutto il territorio nazionale, </w:t>
      </w:r>
      <w:r w:rsidRPr="00D70096">
        <w:rPr>
          <w:rFonts w:ascii="Arial" w:hAnsi="Arial" w:cs="Arial"/>
        </w:rPr>
        <w:t>in collaborazione con altri Enti, Associazioni ed altri soggetti.</w:t>
      </w:r>
    </w:p>
    <w:p w:rsidR="009266E1" w:rsidRPr="00D70096" w:rsidRDefault="009266E1" w:rsidP="00D70096">
      <w:pPr>
        <w:pStyle w:val="Nessunaspaziatura"/>
        <w:jc w:val="both"/>
        <w:rPr>
          <w:rFonts w:ascii="Arial" w:hAnsi="Arial" w:cs="Arial"/>
          <w:snapToGrid w:val="0"/>
        </w:rPr>
      </w:pPr>
      <w:r w:rsidRPr="00D70096">
        <w:rPr>
          <w:rFonts w:ascii="Arial" w:hAnsi="Arial" w:cs="Arial"/>
          <w:snapToGrid w:val="0"/>
        </w:rPr>
        <w:t>L’Associazione, per il raggiungimento dei suoi fini statutari può intraprendere iniziative benefiche e di volontariato, a tal fine può costituire reti, sinergie, collaborazioni con enti, istituzioni, altre associazioni, altri soggetti. Può svolgere attività informativa, scientifica, culturale, artistica, anche attraverso  social,  uso di internet e  mail, posta elettronica,pec,   bollettini di informazione, giornali, materiale audiovisivo e libri nei settori di interesse, rivolti anche ai non soci. Per l’attuazione dei propri scopi, l’Associazione  si può avvalere della collaborazione di artisti, conferenzieri, esperti o altro personale specializzato anche estraneo all’Associazione.</w:t>
      </w:r>
    </w:p>
    <w:p w:rsidR="00C37679" w:rsidRPr="00D70096" w:rsidRDefault="00C37679" w:rsidP="00D854B7">
      <w:pPr>
        <w:pStyle w:val="Nessunaspaziatura"/>
        <w:jc w:val="both"/>
        <w:rPr>
          <w:rFonts w:ascii="Arial" w:hAnsi="Arial" w:cs="Arial"/>
        </w:rPr>
      </w:pPr>
    </w:p>
    <w:p w:rsidR="00602E2D" w:rsidRPr="00D70096" w:rsidRDefault="00602E2D" w:rsidP="00D854B7">
      <w:pPr>
        <w:pStyle w:val="Nessunaspaziatura"/>
        <w:jc w:val="both"/>
        <w:rPr>
          <w:rFonts w:ascii="Arial" w:hAnsi="Arial" w:cs="Arial"/>
          <w:snapToGrid w:val="0"/>
        </w:rPr>
      </w:pPr>
      <w:r w:rsidRPr="00D70096">
        <w:rPr>
          <w:rFonts w:ascii="Arial" w:hAnsi="Arial" w:cs="Arial"/>
          <w:snapToGrid w:val="0"/>
        </w:rPr>
        <w:t>TITOLO  III</w:t>
      </w:r>
    </w:p>
    <w:p w:rsidR="00602E2D" w:rsidRPr="00D70096" w:rsidRDefault="00602E2D" w:rsidP="00D854B7">
      <w:pPr>
        <w:pStyle w:val="Nessunaspaziatura"/>
        <w:jc w:val="both"/>
        <w:rPr>
          <w:rFonts w:ascii="Arial" w:hAnsi="Arial" w:cs="Arial"/>
          <w:b/>
          <w:snapToGrid w:val="0"/>
        </w:rPr>
      </w:pPr>
    </w:p>
    <w:p w:rsidR="00D32BDD" w:rsidRPr="00D70096" w:rsidRDefault="006F18F1" w:rsidP="00D854B7">
      <w:pPr>
        <w:pStyle w:val="Nessunaspaziatura"/>
        <w:jc w:val="both"/>
        <w:rPr>
          <w:rFonts w:ascii="Arial" w:hAnsi="Arial" w:cs="Arial"/>
          <w:snapToGrid w:val="0"/>
        </w:rPr>
      </w:pPr>
      <w:r w:rsidRPr="00D70096">
        <w:rPr>
          <w:rFonts w:ascii="Arial" w:hAnsi="Arial" w:cs="Arial"/>
          <w:b/>
          <w:snapToGrid w:val="0"/>
        </w:rPr>
        <w:t>Art.4</w:t>
      </w:r>
      <w:r w:rsidR="00EA32DC" w:rsidRPr="00D70096">
        <w:rPr>
          <w:rFonts w:ascii="Arial" w:hAnsi="Arial" w:cs="Arial"/>
          <w:snapToGrid w:val="0"/>
        </w:rPr>
        <w:t xml:space="preserve"> </w:t>
      </w:r>
      <w:r w:rsidR="00D32BDD" w:rsidRPr="00D70096">
        <w:rPr>
          <w:rFonts w:ascii="Arial" w:hAnsi="Arial" w:cs="Arial"/>
          <w:snapToGrid w:val="0"/>
        </w:rPr>
        <w:t xml:space="preserve"> Il COMITATO SCIENTIFICO</w:t>
      </w:r>
    </w:p>
    <w:p w:rsidR="00285E07" w:rsidRPr="00D70096" w:rsidRDefault="00285E07" w:rsidP="00D854B7">
      <w:pPr>
        <w:pStyle w:val="Nessunaspaziatura"/>
        <w:jc w:val="both"/>
        <w:rPr>
          <w:rFonts w:ascii="Arial" w:hAnsi="Arial" w:cs="Arial"/>
        </w:rPr>
      </w:pPr>
      <w:r w:rsidRPr="00D70096">
        <w:rPr>
          <w:rFonts w:ascii="Arial" w:hAnsi="Arial" w:cs="Arial"/>
        </w:rPr>
        <w:t>É l’organo consultivo dell’Associazione, è costituito da:</w:t>
      </w:r>
    </w:p>
    <w:p w:rsidR="00285E07" w:rsidRPr="00D70096" w:rsidRDefault="00285E07" w:rsidP="00D854B7">
      <w:pPr>
        <w:pStyle w:val="Nessunaspaziatura"/>
        <w:jc w:val="both"/>
        <w:rPr>
          <w:rFonts w:ascii="Arial" w:hAnsi="Arial" w:cs="Arial"/>
        </w:rPr>
      </w:pPr>
      <w:r w:rsidRPr="00D70096">
        <w:rPr>
          <w:rFonts w:ascii="Arial" w:hAnsi="Arial" w:cs="Arial"/>
        </w:rPr>
        <w:lastRenderedPageBreak/>
        <w:t>-Presidente</w:t>
      </w:r>
    </w:p>
    <w:p w:rsidR="00285E07" w:rsidRPr="00D70096" w:rsidRDefault="00285E07" w:rsidP="00D854B7">
      <w:pPr>
        <w:pStyle w:val="Nessunaspaziatura"/>
        <w:jc w:val="both"/>
        <w:rPr>
          <w:rFonts w:ascii="Arial" w:hAnsi="Arial" w:cs="Arial"/>
        </w:rPr>
      </w:pPr>
      <w:proofErr w:type="spellStart"/>
      <w:r w:rsidRPr="00D70096">
        <w:rPr>
          <w:rFonts w:ascii="Arial" w:hAnsi="Arial" w:cs="Arial"/>
        </w:rPr>
        <w:t>-V</w:t>
      </w:r>
      <w:proofErr w:type="spellEnd"/>
      <w:r w:rsidRPr="00D70096">
        <w:rPr>
          <w:rFonts w:ascii="Arial" w:hAnsi="Arial" w:cs="Arial"/>
        </w:rPr>
        <w:t>. Presidente</w:t>
      </w:r>
    </w:p>
    <w:p w:rsidR="00285E07" w:rsidRPr="00D70096" w:rsidRDefault="00285E07" w:rsidP="00D854B7">
      <w:pPr>
        <w:pStyle w:val="Nessunaspaziatura"/>
        <w:jc w:val="both"/>
        <w:rPr>
          <w:rFonts w:ascii="Arial" w:hAnsi="Arial" w:cs="Arial"/>
        </w:rPr>
      </w:pPr>
      <w:r w:rsidRPr="00D70096">
        <w:rPr>
          <w:rFonts w:ascii="Arial" w:hAnsi="Arial" w:cs="Arial"/>
        </w:rPr>
        <w:t>-Segretario</w:t>
      </w:r>
    </w:p>
    <w:p w:rsidR="00285E07" w:rsidRPr="00D70096" w:rsidRDefault="00285E07" w:rsidP="00D854B7">
      <w:pPr>
        <w:pStyle w:val="Nessunaspaziatura"/>
        <w:jc w:val="both"/>
        <w:rPr>
          <w:rFonts w:ascii="Arial" w:hAnsi="Arial" w:cs="Arial"/>
        </w:rPr>
      </w:pPr>
      <w:r w:rsidRPr="00D70096">
        <w:rPr>
          <w:rFonts w:ascii="Arial" w:hAnsi="Arial" w:cs="Arial"/>
        </w:rPr>
        <w:t>-Direttori dei Dipartimenti</w:t>
      </w:r>
    </w:p>
    <w:p w:rsidR="00285E07" w:rsidRPr="00D70096" w:rsidRDefault="00285E07" w:rsidP="00D854B7">
      <w:pPr>
        <w:pStyle w:val="Nessunaspaziatura"/>
        <w:jc w:val="both"/>
        <w:rPr>
          <w:rFonts w:ascii="Arial" w:hAnsi="Arial" w:cs="Arial"/>
        </w:rPr>
      </w:pPr>
      <w:r w:rsidRPr="00D70096">
        <w:rPr>
          <w:rFonts w:ascii="Arial" w:hAnsi="Arial" w:cs="Arial"/>
        </w:rPr>
        <w:t xml:space="preserve">-Responsabili delle Aree </w:t>
      </w:r>
    </w:p>
    <w:p w:rsidR="00283326" w:rsidRPr="00D70096" w:rsidRDefault="00283326" w:rsidP="00D854B7">
      <w:pPr>
        <w:pStyle w:val="Nessunaspaziatura"/>
        <w:jc w:val="both"/>
        <w:rPr>
          <w:rFonts w:ascii="Arial" w:hAnsi="Arial" w:cs="Arial"/>
        </w:rPr>
      </w:pPr>
      <w:r w:rsidRPr="00D70096">
        <w:rPr>
          <w:rFonts w:ascii="Arial" w:hAnsi="Arial" w:cs="Arial"/>
        </w:rPr>
        <w:t>è articolato in  Dipartimenti: Archeologia, Arte e Patrimonio Materiale e Immateriale, Comunicazione, Cultura, Educazione, Igiene Mentale,   Informazione, Legalità</w:t>
      </w:r>
      <w:r w:rsidR="001D0DFF" w:rsidRPr="00D70096">
        <w:rPr>
          <w:rFonts w:ascii="Arial" w:hAnsi="Arial" w:cs="Arial"/>
        </w:rPr>
        <w:t xml:space="preserve"> e Giustizia</w:t>
      </w:r>
      <w:r w:rsidRPr="00D70096">
        <w:rPr>
          <w:rFonts w:ascii="Arial" w:hAnsi="Arial" w:cs="Arial"/>
        </w:rPr>
        <w:t>, Organizzazione, Scienze, Storia ed eventuali altri ambiti, considerati utili , dal CDN e</w:t>
      </w:r>
      <w:r w:rsidR="001D0DFF" w:rsidRPr="00D70096">
        <w:rPr>
          <w:rFonts w:ascii="Arial" w:hAnsi="Arial" w:cs="Arial"/>
        </w:rPr>
        <w:t xml:space="preserve"> </w:t>
      </w:r>
      <w:r w:rsidRPr="00D70096">
        <w:rPr>
          <w:rFonts w:ascii="Arial" w:hAnsi="Arial" w:cs="Arial"/>
        </w:rPr>
        <w:t xml:space="preserve">dal CSN, al perseguimento degli scopi </w:t>
      </w:r>
      <w:proofErr w:type="spellStart"/>
      <w:r w:rsidRPr="00D70096">
        <w:rPr>
          <w:rFonts w:ascii="Arial" w:hAnsi="Arial" w:cs="Arial"/>
        </w:rPr>
        <w:t>AIParC</w:t>
      </w:r>
      <w:proofErr w:type="spellEnd"/>
      <w:r w:rsidRPr="00D70096">
        <w:rPr>
          <w:rFonts w:ascii="Arial" w:hAnsi="Arial" w:cs="Arial"/>
        </w:rPr>
        <w:t>.</w:t>
      </w:r>
    </w:p>
    <w:p w:rsidR="00D854B7" w:rsidRPr="00D70096" w:rsidRDefault="00283326" w:rsidP="00D854B7">
      <w:pPr>
        <w:pStyle w:val="Nessunaspaziatura"/>
        <w:jc w:val="both"/>
        <w:rPr>
          <w:rFonts w:ascii="Arial" w:hAnsi="Arial" w:cs="Arial"/>
          <w:snapToGrid w:val="0"/>
        </w:rPr>
      </w:pPr>
      <w:r w:rsidRPr="00D70096">
        <w:rPr>
          <w:rFonts w:ascii="Arial" w:hAnsi="Arial" w:cs="Arial"/>
        </w:rPr>
        <w:t>I Dipartimenti sono suddivisi in aree.</w:t>
      </w:r>
      <w:r w:rsidR="001D0DFF" w:rsidRPr="00D70096">
        <w:rPr>
          <w:rFonts w:ascii="Arial" w:hAnsi="Arial" w:cs="Arial"/>
        </w:rPr>
        <w:t xml:space="preserve"> e </w:t>
      </w:r>
      <w:r w:rsidRPr="00D70096">
        <w:rPr>
          <w:rFonts w:ascii="Arial" w:hAnsi="Arial" w:cs="Arial"/>
        </w:rPr>
        <w:t xml:space="preserve"> hanno compiti di studio, ricerca, analisi, verifica, valutazione, proposta. </w:t>
      </w:r>
      <w:r w:rsidR="001D0DFF" w:rsidRPr="00D70096">
        <w:rPr>
          <w:rFonts w:ascii="Arial" w:hAnsi="Arial" w:cs="Arial"/>
        </w:rPr>
        <w:t>Ha</w:t>
      </w:r>
      <w:r w:rsidRPr="00D70096">
        <w:rPr>
          <w:rFonts w:ascii="Arial" w:hAnsi="Arial" w:cs="Arial"/>
        </w:rPr>
        <w:t>nno</w:t>
      </w:r>
      <w:r w:rsidR="001D0DFF" w:rsidRPr="00D70096">
        <w:rPr>
          <w:rFonts w:ascii="Arial" w:hAnsi="Arial" w:cs="Arial"/>
        </w:rPr>
        <w:t xml:space="preserve"> anche </w:t>
      </w:r>
      <w:r w:rsidRPr="00D70096">
        <w:rPr>
          <w:rFonts w:ascii="Arial" w:hAnsi="Arial" w:cs="Arial"/>
        </w:rPr>
        <w:t xml:space="preserve"> facoltà di confronto e interazione trasversale.</w:t>
      </w:r>
      <w:r w:rsidRPr="00D70096">
        <w:rPr>
          <w:rFonts w:ascii="Arial" w:hAnsi="Arial" w:cs="Arial"/>
          <w:snapToGrid w:val="0"/>
        </w:rPr>
        <w:t xml:space="preserve"> </w:t>
      </w:r>
    </w:p>
    <w:p w:rsidR="00283326" w:rsidRPr="00D70096" w:rsidRDefault="00283326" w:rsidP="00D854B7">
      <w:pPr>
        <w:pStyle w:val="Nessunaspaziatura"/>
        <w:jc w:val="both"/>
        <w:rPr>
          <w:rFonts w:ascii="Arial" w:hAnsi="Arial" w:cs="Arial"/>
        </w:rPr>
      </w:pPr>
      <w:r w:rsidRPr="00D70096">
        <w:rPr>
          <w:rFonts w:ascii="Arial" w:hAnsi="Arial" w:cs="Arial"/>
          <w:snapToGrid w:val="0"/>
        </w:rPr>
        <w:t>Il Comitato scientifico, oltre alla</w:t>
      </w:r>
      <w:r w:rsidR="009216DF" w:rsidRPr="00D70096">
        <w:rPr>
          <w:rFonts w:ascii="Arial" w:hAnsi="Arial" w:cs="Arial"/>
          <w:snapToGrid w:val="0"/>
        </w:rPr>
        <w:t xml:space="preserve"> </w:t>
      </w:r>
      <w:r w:rsidRPr="00D70096">
        <w:rPr>
          <w:rFonts w:ascii="Arial" w:hAnsi="Arial" w:cs="Arial"/>
        </w:rPr>
        <w:t>funzione consultiva, ha   compiti di progettazione, attuazione  di Progetti, e</w:t>
      </w:r>
      <w:r w:rsidR="009216DF" w:rsidRPr="00D70096">
        <w:rPr>
          <w:rFonts w:ascii="Arial" w:hAnsi="Arial" w:cs="Arial"/>
        </w:rPr>
        <w:t xml:space="preserve"> </w:t>
      </w:r>
      <w:r w:rsidRPr="00D70096">
        <w:rPr>
          <w:rFonts w:ascii="Arial" w:hAnsi="Arial" w:cs="Arial"/>
        </w:rPr>
        <w:t xml:space="preserve"> di supporto, valutazione, approvazione  e verifica dei Parchi Culturali,  proposti  dai Centri Territoriali</w:t>
      </w:r>
    </w:p>
    <w:p w:rsidR="00283326" w:rsidRPr="00D70096" w:rsidRDefault="00283326" w:rsidP="00D854B7">
      <w:pPr>
        <w:pStyle w:val="Nessunaspaziatura"/>
        <w:jc w:val="both"/>
        <w:rPr>
          <w:rFonts w:ascii="Arial" w:hAnsi="Arial" w:cs="Arial"/>
        </w:rPr>
      </w:pPr>
    </w:p>
    <w:p w:rsidR="00285E07" w:rsidRPr="00D70096" w:rsidRDefault="006F18F1" w:rsidP="00D854B7">
      <w:pPr>
        <w:pStyle w:val="Nessunaspaziatura"/>
        <w:jc w:val="both"/>
        <w:rPr>
          <w:rFonts w:ascii="Arial" w:hAnsi="Arial" w:cs="Arial"/>
        </w:rPr>
      </w:pPr>
      <w:r w:rsidRPr="00D70096">
        <w:rPr>
          <w:rFonts w:ascii="Arial" w:hAnsi="Arial" w:cs="Arial"/>
          <w:b/>
        </w:rPr>
        <w:t>Art.5</w:t>
      </w:r>
      <w:r w:rsidR="00285E07" w:rsidRPr="00D70096">
        <w:rPr>
          <w:rFonts w:ascii="Arial" w:hAnsi="Arial" w:cs="Arial"/>
        </w:rPr>
        <w:t xml:space="preserve"> - ARTICOLAZIONE E COMPITI</w:t>
      </w:r>
    </w:p>
    <w:p w:rsidR="00285E07" w:rsidRPr="00D70096" w:rsidRDefault="00285E07" w:rsidP="00D854B7">
      <w:pPr>
        <w:pStyle w:val="Nessunaspaziatura"/>
        <w:jc w:val="both"/>
        <w:rPr>
          <w:rFonts w:ascii="Arial" w:hAnsi="Arial" w:cs="Arial"/>
        </w:rPr>
      </w:pPr>
      <w:r w:rsidRPr="00D70096">
        <w:rPr>
          <w:rFonts w:ascii="Arial" w:hAnsi="Arial" w:cs="Arial"/>
        </w:rPr>
        <w:t xml:space="preserve">I componenti del Comitato Scientifico vengono  nominati   dal  Consiglio Direttivo Nazionale sulla base di specifiche  competenze e titoli.   </w:t>
      </w:r>
    </w:p>
    <w:p w:rsidR="00602E2D" w:rsidRPr="00D70096" w:rsidRDefault="00602E2D" w:rsidP="00D854B7">
      <w:pPr>
        <w:pStyle w:val="Nessunaspaziatura"/>
        <w:jc w:val="both"/>
        <w:rPr>
          <w:rFonts w:ascii="Arial" w:hAnsi="Arial" w:cs="Arial"/>
        </w:rPr>
      </w:pPr>
    </w:p>
    <w:p w:rsidR="00602E2D" w:rsidRPr="00D70096" w:rsidRDefault="006F18F1" w:rsidP="00D854B7">
      <w:pPr>
        <w:pStyle w:val="Nessunaspaziatura"/>
        <w:jc w:val="both"/>
        <w:rPr>
          <w:rFonts w:ascii="Arial" w:hAnsi="Arial" w:cs="Arial"/>
        </w:rPr>
      </w:pPr>
      <w:r w:rsidRPr="00D70096">
        <w:rPr>
          <w:rFonts w:ascii="Arial" w:hAnsi="Arial" w:cs="Arial"/>
          <w:b/>
        </w:rPr>
        <w:t>Art. 6</w:t>
      </w:r>
      <w:r w:rsidR="00602E2D" w:rsidRPr="00D70096">
        <w:rPr>
          <w:rFonts w:ascii="Arial" w:hAnsi="Arial" w:cs="Arial"/>
        </w:rPr>
        <w:t xml:space="preserve"> – I PARCHI</w:t>
      </w:r>
    </w:p>
    <w:p w:rsidR="00602E2D" w:rsidRPr="00D70096" w:rsidRDefault="00602E2D" w:rsidP="00D854B7">
      <w:pPr>
        <w:pStyle w:val="Nessunaspaziatura"/>
        <w:jc w:val="both"/>
        <w:rPr>
          <w:rFonts w:ascii="Arial" w:hAnsi="Arial" w:cs="Arial"/>
        </w:rPr>
      </w:pPr>
      <w:r w:rsidRPr="00D70096">
        <w:rPr>
          <w:rFonts w:ascii="Arial" w:hAnsi="Arial" w:cs="Arial"/>
        </w:rPr>
        <w:t xml:space="preserve">Costituiscono lo strumento operativo per la realizzazione degli scopi dell’Associazione. Possono essere istituiti, in tutto il Territorio italiano, Parchi artistici, culturali, scientifici, storici, ambientali, archeologici, gastronomici,  musicali, teatrali, antropologici,  comunicativo – relazionali, sportivi, formativi, ecc. dedicati a </w:t>
      </w:r>
      <w:proofErr w:type="spellStart"/>
      <w:r w:rsidRPr="00D70096">
        <w:rPr>
          <w:rFonts w:ascii="Arial" w:hAnsi="Arial" w:cs="Arial"/>
        </w:rPr>
        <w:t>personlità</w:t>
      </w:r>
      <w:proofErr w:type="spellEnd"/>
      <w:r w:rsidRPr="00D70096">
        <w:rPr>
          <w:rFonts w:ascii="Arial" w:hAnsi="Arial" w:cs="Arial"/>
        </w:rPr>
        <w:t>, siti, eventi, opere.</w:t>
      </w:r>
    </w:p>
    <w:p w:rsidR="00602E2D" w:rsidRPr="00D70096" w:rsidRDefault="00602E2D" w:rsidP="00D854B7">
      <w:pPr>
        <w:pStyle w:val="Nessunaspaziatura"/>
        <w:jc w:val="both"/>
        <w:rPr>
          <w:rFonts w:ascii="Arial" w:hAnsi="Arial" w:cs="Arial"/>
        </w:rPr>
      </w:pPr>
      <w:r w:rsidRPr="00D70096">
        <w:rPr>
          <w:rFonts w:ascii="Arial" w:hAnsi="Arial" w:cs="Arial"/>
        </w:rPr>
        <w:t>a)I Parchi sono spazi virtuali, “contenitori” di progetti di studio, ricerca, approfondimento, interventi relativi al personaggio, al sito, all’evento, all’opera a cui è intitolato il parco.</w:t>
      </w:r>
    </w:p>
    <w:p w:rsidR="00602E2D" w:rsidRPr="00D70096" w:rsidRDefault="00602E2D" w:rsidP="00D854B7">
      <w:pPr>
        <w:pStyle w:val="Nessunaspaziatura"/>
        <w:jc w:val="both"/>
        <w:rPr>
          <w:rFonts w:ascii="Arial" w:hAnsi="Arial" w:cs="Arial"/>
          <w:snapToGrid w:val="0"/>
        </w:rPr>
      </w:pPr>
      <w:r w:rsidRPr="00D70096">
        <w:rPr>
          <w:rFonts w:ascii="Arial" w:hAnsi="Arial" w:cs="Arial"/>
          <w:snapToGrid w:val="0"/>
        </w:rPr>
        <w:t>b)I Parchi sono lo strumento operativo, attraverso  cui l’</w:t>
      </w:r>
      <w:proofErr w:type="spellStart"/>
      <w:r w:rsidRPr="00D70096">
        <w:rPr>
          <w:rFonts w:ascii="Arial" w:hAnsi="Arial" w:cs="Arial"/>
          <w:snapToGrid w:val="0"/>
        </w:rPr>
        <w:t>A.I.Par.C.</w:t>
      </w:r>
      <w:proofErr w:type="spellEnd"/>
      <w:r w:rsidRPr="00D70096">
        <w:rPr>
          <w:rFonts w:ascii="Arial" w:hAnsi="Arial" w:cs="Arial"/>
          <w:snapToGrid w:val="0"/>
        </w:rPr>
        <w:t xml:space="preserve"> promuove e organizza, senza alcuna finalità lucrativa, iniziative sociali, storiche, scientifiche,  culturali, artistiche,  musicali, teatrali, ricreative, cinematografiche, di animazione e promuove ed organizza convegni, dibattiti, stage, conferenze, concorsi, premi, attività di formazione, aggiornamento e perfezionamento professionale di musica, canto, moda, recitazione, danza, pittura, fotografia ed animazione.</w:t>
      </w:r>
    </w:p>
    <w:p w:rsidR="00602E2D" w:rsidRPr="00D70096" w:rsidRDefault="00602E2D" w:rsidP="00D854B7">
      <w:pPr>
        <w:pStyle w:val="Nessunaspaziatura"/>
        <w:jc w:val="both"/>
        <w:rPr>
          <w:rFonts w:ascii="Arial" w:hAnsi="Arial" w:cs="Arial"/>
        </w:rPr>
      </w:pPr>
      <w:r w:rsidRPr="00D70096">
        <w:rPr>
          <w:rFonts w:ascii="Arial" w:hAnsi="Arial" w:cs="Arial"/>
        </w:rPr>
        <w:t>c)</w:t>
      </w:r>
      <w:r w:rsidR="00D70096">
        <w:rPr>
          <w:rFonts w:ascii="Arial" w:hAnsi="Arial" w:cs="Arial"/>
        </w:rPr>
        <w:t>I Parchi v</w:t>
      </w:r>
      <w:r w:rsidRPr="00D70096">
        <w:rPr>
          <w:rFonts w:ascii="Arial" w:hAnsi="Arial" w:cs="Arial"/>
        </w:rPr>
        <w:t>anno deliberati  dai Consigli Direttivi</w:t>
      </w:r>
      <w:r w:rsidR="00D854B7" w:rsidRPr="00D70096">
        <w:rPr>
          <w:rFonts w:ascii="Arial" w:hAnsi="Arial" w:cs="Arial"/>
        </w:rPr>
        <w:t xml:space="preserve"> </w:t>
      </w:r>
      <w:r w:rsidRPr="00D70096">
        <w:rPr>
          <w:rFonts w:ascii="Arial" w:hAnsi="Arial" w:cs="Arial"/>
        </w:rPr>
        <w:t>Territoriali, su proposta delle Commissioni Locali. La richiesta di approvazione va inoltrata dal Consiglio Direttivo Territoriale al Consiglio Nazionale.</w:t>
      </w:r>
    </w:p>
    <w:p w:rsidR="00602E2D" w:rsidRPr="00D70096" w:rsidRDefault="00602E2D" w:rsidP="00D854B7">
      <w:pPr>
        <w:pStyle w:val="Nessunaspaziatura"/>
        <w:jc w:val="both"/>
        <w:rPr>
          <w:rFonts w:ascii="Arial" w:hAnsi="Arial" w:cs="Arial"/>
        </w:rPr>
      </w:pPr>
      <w:r w:rsidRPr="00D70096">
        <w:rPr>
          <w:rFonts w:ascii="Arial" w:hAnsi="Arial" w:cs="Arial"/>
        </w:rPr>
        <w:t>d) L’approvazione dei Parchi è subordinata alla valutazione del Comitato Scientifico Nazionale  che verifica il rispetto dei principi statutari e della coerenza con i criteri scientifico – culturali delineati dall’Associazione.</w:t>
      </w:r>
    </w:p>
    <w:p w:rsidR="00602E2D" w:rsidRPr="00D70096" w:rsidRDefault="00602E2D" w:rsidP="00D854B7">
      <w:pPr>
        <w:pStyle w:val="Nessunaspaziatura"/>
        <w:jc w:val="both"/>
        <w:rPr>
          <w:rFonts w:ascii="Arial" w:hAnsi="Arial" w:cs="Arial"/>
        </w:rPr>
      </w:pPr>
    </w:p>
    <w:p w:rsidR="00283326" w:rsidRPr="00D70096" w:rsidRDefault="00602E2D" w:rsidP="00D854B7">
      <w:pPr>
        <w:pStyle w:val="Nessunaspaziatura"/>
        <w:jc w:val="both"/>
        <w:rPr>
          <w:rFonts w:ascii="Arial" w:hAnsi="Arial" w:cs="Arial"/>
          <w:b/>
        </w:rPr>
      </w:pPr>
      <w:r w:rsidRPr="00D70096">
        <w:rPr>
          <w:rFonts w:ascii="Arial" w:hAnsi="Arial" w:cs="Arial"/>
          <w:b/>
        </w:rPr>
        <w:t>TITOLO IV</w:t>
      </w:r>
    </w:p>
    <w:p w:rsidR="00C774AA" w:rsidRPr="00D70096" w:rsidRDefault="00C774AA" w:rsidP="00D854B7">
      <w:pPr>
        <w:pStyle w:val="Nessunaspaziatura"/>
        <w:jc w:val="both"/>
        <w:rPr>
          <w:rFonts w:ascii="Arial" w:hAnsi="Arial" w:cs="Arial"/>
          <w:b/>
        </w:rPr>
      </w:pPr>
    </w:p>
    <w:p w:rsidR="00586DC2" w:rsidRPr="00D70096" w:rsidRDefault="006F18F1" w:rsidP="00D854B7">
      <w:pPr>
        <w:pStyle w:val="Nessunaspaziatura"/>
        <w:jc w:val="both"/>
        <w:rPr>
          <w:rFonts w:ascii="Arial" w:hAnsi="Arial" w:cs="Arial"/>
          <w:snapToGrid w:val="0"/>
        </w:rPr>
      </w:pPr>
      <w:r w:rsidRPr="00D70096">
        <w:rPr>
          <w:rFonts w:ascii="Arial" w:hAnsi="Arial" w:cs="Arial"/>
          <w:b/>
        </w:rPr>
        <w:t>Art. 7</w:t>
      </w:r>
      <w:r w:rsidR="00283326" w:rsidRPr="00D70096">
        <w:rPr>
          <w:rFonts w:ascii="Arial" w:hAnsi="Arial" w:cs="Arial"/>
          <w:b/>
        </w:rPr>
        <w:t>-</w:t>
      </w:r>
      <w:r w:rsidR="00283326" w:rsidRPr="00D70096">
        <w:rPr>
          <w:rFonts w:ascii="Arial" w:hAnsi="Arial" w:cs="Arial"/>
        </w:rPr>
        <w:t xml:space="preserve"> </w:t>
      </w:r>
      <w:r w:rsidR="00EA32DC" w:rsidRPr="00D70096">
        <w:rPr>
          <w:rFonts w:ascii="Arial" w:hAnsi="Arial" w:cs="Arial"/>
          <w:snapToGrid w:val="0"/>
        </w:rPr>
        <w:t xml:space="preserve"> </w:t>
      </w:r>
      <w:r w:rsidR="00586DC2" w:rsidRPr="00D70096">
        <w:rPr>
          <w:rFonts w:ascii="Arial" w:hAnsi="Arial" w:cs="Arial"/>
          <w:snapToGrid w:val="0"/>
        </w:rPr>
        <w:t>ATTIVITÀ e NAT</w:t>
      </w:r>
      <w:r w:rsidR="00283326" w:rsidRPr="00D70096">
        <w:rPr>
          <w:rFonts w:ascii="Arial" w:hAnsi="Arial" w:cs="Arial"/>
          <w:snapToGrid w:val="0"/>
        </w:rPr>
        <w:t>U</w:t>
      </w:r>
      <w:r w:rsidR="00586DC2" w:rsidRPr="00D70096">
        <w:rPr>
          <w:rFonts w:ascii="Arial" w:hAnsi="Arial" w:cs="Arial"/>
          <w:snapToGrid w:val="0"/>
        </w:rPr>
        <w:t>RA</w:t>
      </w:r>
      <w:r w:rsidR="004B5165" w:rsidRPr="00D70096">
        <w:rPr>
          <w:rFonts w:ascii="Arial" w:hAnsi="Arial" w:cs="Arial"/>
          <w:snapToGrid w:val="0"/>
        </w:rPr>
        <w:t xml:space="preserve"> </w:t>
      </w:r>
      <w:r w:rsidR="00586DC2" w:rsidRPr="00D70096">
        <w:rPr>
          <w:rFonts w:ascii="Arial" w:hAnsi="Arial" w:cs="Arial"/>
          <w:snapToGrid w:val="0"/>
        </w:rPr>
        <w:t xml:space="preserve"> DELL’ ENTE</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L’Associazione potrà compiere ogni altra attività connessa o affine agli scopi sociali, nonché compiere tutti gli atti e concludere tutte le operazioni contrattuali di natura immobiliare, mobiliare, industriale e finanziaria, necessarie ed utili alla realizzazione di detti scopi e, in ogni modo, direttamente o indirettamente connesse ai medesimi.</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 xml:space="preserve">E’ esplicitamente vietata l’assegnazione di utili, resti di gestione, distribuzione di fondi o di qualunque capitale tra i soci. </w:t>
      </w:r>
    </w:p>
    <w:p w:rsidR="00EA32DC" w:rsidRPr="00D70096" w:rsidRDefault="00EA32DC" w:rsidP="00D854B7">
      <w:pPr>
        <w:pStyle w:val="Nessunaspaziatura"/>
        <w:jc w:val="both"/>
        <w:rPr>
          <w:rFonts w:ascii="Arial" w:hAnsi="Arial" w:cs="Arial"/>
          <w:snapToGrid w:val="0"/>
        </w:rPr>
      </w:pPr>
      <w:r w:rsidRPr="00D70096">
        <w:rPr>
          <w:rFonts w:ascii="Arial" w:hAnsi="Arial" w:cs="Arial"/>
          <w:snapToGrid w:val="0"/>
        </w:rPr>
        <w:t xml:space="preserve">L’Associazione, ai fini fiscali, deve considerarsi ente non commerciale, secondo quanto disposto dal comma 4, art. 87, </w:t>
      </w:r>
      <w:proofErr w:type="spellStart"/>
      <w:r w:rsidRPr="00D70096">
        <w:rPr>
          <w:rFonts w:ascii="Arial" w:hAnsi="Arial" w:cs="Arial"/>
          <w:snapToGrid w:val="0"/>
        </w:rPr>
        <w:t>Dpr</w:t>
      </w:r>
      <w:proofErr w:type="spellEnd"/>
      <w:r w:rsidRPr="00D70096">
        <w:rPr>
          <w:rFonts w:ascii="Arial" w:hAnsi="Arial" w:cs="Arial"/>
          <w:snapToGrid w:val="0"/>
        </w:rPr>
        <w:t xml:space="preserve"> 22 dicembre 1986, n. 917.</w:t>
      </w:r>
    </w:p>
    <w:p w:rsidR="009266E1" w:rsidRPr="00D70096" w:rsidRDefault="009266E1" w:rsidP="00D854B7">
      <w:pPr>
        <w:pStyle w:val="Nessunaspaziatura"/>
        <w:jc w:val="both"/>
        <w:rPr>
          <w:rFonts w:ascii="Arial" w:hAnsi="Arial" w:cs="Arial"/>
        </w:rPr>
      </w:pPr>
    </w:p>
    <w:p w:rsidR="00FA0746" w:rsidRPr="00D70096" w:rsidRDefault="006F18F1" w:rsidP="00D70096">
      <w:pPr>
        <w:pStyle w:val="Nessunaspaziatura"/>
        <w:jc w:val="both"/>
        <w:rPr>
          <w:rFonts w:ascii="Arial" w:hAnsi="Arial" w:cs="Arial"/>
        </w:rPr>
      </w:pPr>
      <w:r w:rsidRPr="00D70096">
        <w:rPr>
          <w:rFonts w:ascii="Arial" w:hAnsi="Arial" w:cs="Arial"/>
          <w:b/>
        </w:rPr>
        <w:t>Art.8</w:t>
      </w:r>
      <w:r w:rsidR="00283326" w:rsidRPr="00D70096">
        <w:rPr>
          <w:rFonts w:ascii="Arial" w:hAnsi="Arial" w:cs="Arial"/>
          <w:b/>
        </w:rPr>
        <w:t xml:space="preserve"> -</w:t>
      </w:r>
      <w:r w:rsidR="00283326" w:rsidRPr="00D70096">
        <w:rPr>
          <w:rFonts w:ascii="Arial" w:hAnsi="Arial" w:cs="Arial"/>
        </w:rPr>
        <w:t xml:space="preserve"> </w:t>
      </w:r>
      <w:r w:rsidR="009266E1" w:rsidRPr="00D70096">
        <w:rPr>
          <w:rFonts w:ascii="Arial" w:hAnsi="Arial" w:cs="Arial"/>
        </w:rPr>
        <w:t>)</w:t>
      </w:r>
      <w:r w:rsidR="00EA32DC" w:rsidRPr="00D70096">
        <w:rPr>
          <w:rFonts w:ascii="Arial" w:hAnsi="Arial" w:cs="Arial"/>
        </w:rPr>
        <w:t>L’anno sociale inizia il 1°gennaio e si conclude il 31 dicembre</w:t>
      </w:r>
    </w:p>
    <w:p w:rsidR="00EA32DC" w:rsidRPr="00D70096" w:rsidRDefault="00602E2D" w:rsidP="00D854B7">
      <w:pPr>
        <w:jc w:val="both"/>
        <w:rPr>
          <w:rFonts w:ascii="Arial" w:hAnsi="Arial" w:cs="Arial"/>
        </w:rPr>
      </w:pPr>
      <w:r w:rsidRPr="00D70096">
        <w:rPr>
          <w:rFonts w:ascii="Arial" w:hAnsi="Arial" w:cs="Arial"/>
        </w:rPr>
        <w:t>TITOLO V</w:t>
      </w:r>
    </w:p>
    <w:p w:rsidR="00EA32DC" w:rsidRPr="00D70096" w:rsidRDefault="006F18F1" w:rsidP="00D854B7">
      <w:pPr>
        <w:jc w:val="both"/>
        <w:rPr>
          <w:rFonts w:ascii="Arial" w:hAnsi="Arial" w:cs="Arial"/>
          <w:b/>
        </w:rPr>
      </w:pPr>
      <w:r w:rsidRPr="00D70096">
        <w:rPr>
          <w:rFonts w:ascii="Arial" w:hAnsi="Arial" w:cs="Arial"/>
          <w:b/>
        </w:rPr>
        <w:t>Art.9</w:t>
      </w:r>
      <w:r w:rsidR="00EA32DC" w:rsidRPr="00D70096">
        <w:rPr>
          <w:rFonts w:ascii="Arial" w:hAnsi="Arial" w:cs="Arial"/>
          <w:b/>
        </w:rPr>
        <w:t xml:space="preserve"> -  SOCI</w:t>
      </w:r>
    </w:p>
    <w:p w:rsidR="00EA32DC" w:rsidRPr="00D70096" w:rsidRDefault="00EA32DC" w:rsidP="00D70096">
      <w:pPr>
        <w:pStyle w:val="Nessunaspaziatura"/>
        <w:jc w:val="both"/>
        <w:rPr>
          <w:rFonts w:ascii="Arial" w:hAnsi="Arial" w:cs="Arial"/>
        </w:rPr>
      </w:pPr>
      <w:r w:rsidRPr="00D70096">
        <w:rPr>
          <w:rFonts w:ascii="Arial" w:hAnsi="Arial" w:cs="Arial"/>
        </w:rPr>
        <w:t xml:space="preserve">Si distinguono in: </w:t>
      </w:r>
      <w:r w:rsidR="00A5370D" w:rsidRPr="00D70096">
        <w:rPr>
          <w:rFonts w:ascii="Arial" w:hAnsi="Arial" w:cs="Arial"/>
        </w:rPr>
        <w:t xml:space="preserve"> </w:t>
      </w:r>
      <w:r w:rsidRPr="00D70096">
        <w:rPr>
          <w:rFonts w:ascii="Arial" w:hAnsi="Arial" w:cs="Arial"/>
        </w:rPr>
        <w:t xml:space="preserve">Soci </w:t>
      </w:r>
      <w:r w:rsidRPr="00D70096">
        <w:rPr>
          <w:rFonts w:ascii="Arial" w:hAnsi="Arial" w:cs="Arial"/>
          <w:b/>
        </w:rPr>
        <w:t>Onorari</w:t>
      </w:r>
      <w:r w:rsidR="00A5370D" w:rsidRPr="00D70096">
        <w:rPr>
          <w:rFonts w:ascii="Arial" w:hAnsi="Arial" w:cs="Arial"/>
          <w:b/>
        </w:rPr>
        <w:t>, , S</w:t>
      </w:r>
      <w:r w:rsidRPr="00D70096">
        <w:rPr>
          <w:rFonts w:ascii="Arial" w:hAnsi="Arial" w:cs="Arial"/>
          <w:b/>
        </w:rPr>
        <w:t>oci Fondatori</w:t>
      </w:r>
      <w:r w:rsidR="00A5370D" w:rsidRPr="00D70096">
        <w:rPr>
          <w:rFonts w:ascii="Arial" w:hAnsi="Arial" w:cs="Arial"/>
          <w:b/>
        </w:rPr>
        <w:t xml:space="preserve">, </w:t>
      </w:r>
      <w:r w:rsidRPr="00D70096">
        <w:rPr>
          <w:rFonts w:ascii="Arial" w:hAnsi="Arial" w:cs="Arial"/>
          <w:b/>
        </w:rPr>
        <w:t>Soci Sostenitori</w:t>
      </w:r>
      <w:r w:rsidR="00A5370D" w:rsidRPr="00D70096">
        <w:rPr>
          <w:rFonts w:ascii="Arial" w:hAnsi="Arial" w:cs="Arial"/>
          <w:b/>
        </w:rPr>
        <w:t xml:space="preserve">, </w:t>
      </w:r>
      <w:r w:rsidRPr="00D70096">
        <w:rPr>
          <w:rFonts w:ascii="Arial" w:hAnsi="Arial" w:cs="Arial"/>
          <w:b/>
        </w:rPr>
        <w:t>Soci Ordinari</w:t>
      </w:r>
    </w:p>
    <w:p w:rsidR="00EA32DC" w:rsidRPr="00D70096" w:rsidRDefault="00EA32DC" w:rsidP="00D70096">
      <w:pPr>
        <w:pStyle w:val="Nessunaspaziatura"/>
        <w:jc w:val="both"/>
        <w:rPr>
          <w:rFonts w:ascii="Arial" w:hAnsi="Arial" w:cs="Arial"/>
        </w:rPr>
      </w:pPr>
      <w:r w:rsidRPr="00D70096">
        <w:rPr>
          <w:rFonts w:ascii="Arial" w:hAnsi="Arial" w:cs="Arial"/>
        </w:rPr>
        <w:lastRenderedPageBreak/>
        <w:t>SOCI ONORARI:  Sono quelle persone che si siano particolarmente distinte per spiccate benemerenze nei confronti dell’</w:t>
      </w:r>
      <w:proofErr w:type="spellStart"/>
      <w:r w:rsidRPr="00D70096">
        <w:rPr>
          <w:rFonts w:ascii="Arial" w:hAnsi="Arial" w:cs="Arial"/>
        </w:rPr>
        <w:t>AIParC</w:t>
      </w:r>
      <w:proofErr w:type="spellEnd"/>
      <w:r w:rsidRPr="00D70096">
        <w:rPr>
          <w:rFonts w:ascii="Arial" w:hAnsi="Arial" w:cs="Arial"/>
        </w:rPr>
        <w:t xml:space="preserve">.. La relativa deliberazione dovrà essere adottata - su proposta del Presidente dell’Associazione  - con l'unanimità dei voti da parte dei membri del Consiglio Direttivo in carica e deve essere ratificata dall’Assemblea. </w:t>
      </w:r>
    </w:p>
    <w:p w:rsidR="00EA32DC" w:rsidRPr="00D70096" w:rsidRDefault="00EA32DC" w:rsidP="00D854B7">
      <w:pPr>
        <w:pStyle w:val="Nessunaspaziatura"/>
        <w:jc w:val="both"/>
        <w:rPr>
          <w:rFonts w:ascii="Arial" w:hAnsi="Arial" w:cs="Arial"/>
        </w:rPr>
      </w:pPr>
      <w:r w:rsidRPr="00D70096">
        <w:rPr>
          <w:rFonts w:ascii="Arial" w:hAnsi="Arial" w:cs="Arial"/>
        </w:rPr>
        <w:t xml:space="preserve">SOCI FONDATORI Sono  tutti coloro </w:t>
      </w:r>
      <w:r w:rsidR="006A6921" w:rsidRPr="00D70096">
        <w:rPr>
          <w:rFonts w:ascii="Arial" w:hAnsi="Arial" w:cs="Arial"/>
        </w:rPr>
        <w:t>che han</w:t>
      </w:r>
      <w:r w:rsidRPr="00D70096">
        <w:rPr>
          <w:rFonts w:ascii="Arial" w:hAnsi="Arial" w:cs="Arial"/>
        </w:rPr>
        <w:t xml:space="preserve">no contribuito finanziariamente e fattivamente alla fondazione dell'Associazione. </w:t>
      </w:r>
    </w:p>
    <w:p w:rsidR="00EA32DC" w:rsidRPr="00D70096" w:rsidRDefault="00EA32DC" w:rsidP="00D854B7">
      <w:pPr>
        <w:pStyle w:val="Nessunaspaziatura"/>
        <w:jc w:val="both"/>
        <w:rPr>
          <w:rFonts w:ascii="Arial" w:hAnsi="Arial" w:cs="Arial"/>
        </w:rPr>
      </w:pPr>
      <w:r w:rsidRPr="00D70096">
        <w:rPr>
          <w:rFonts w:ascii="Arial" w:hAnsi="Arial" w:cs="Arial"/>
        </w:rPr>
        <w:t>SOCI SOSTENITORI Sono  tutti i Soci che  facciano espressamente richiesta</w:t>
      </w:r>
      <w:r w:rsidR="000106EC" w:rsidRPr="00D70096">
        <w:rPr>
          <w:rFonts w:ascii="Arial" w:hAnsi="Arial" w:cs="Arial"/>
        </w:rPr>
        <w:t xml:space="preserve"> di essere inseriti nell’elenco nazionale  dei soci</w:t>
      </w:r>
      <w:r w:rsidRPr="00D70096">
        <w:rPr>
          <w:rFonts w:ascii="Arial" w:hAnsi="Arial" w:cs="Arial"/>
        </w:rPr>
        <w:t xml:space="preserve">, obbligandosi al pagamento di una maggiorazione  della quota prevista per i Soci Ordinari. Possono essere   soci  sostenitori </w:t>
      </w:r>
      <w:r w:rsidR="000106EC" w:rsidRPr="00D70096">
        <w:rPr>
          <w:rFonts w:ascii="Arial" w:hAnsi="Arial" w:cs="Arial"/>
        </w:rPr>
        <w:t xml:space="preserve">anche </w:t>
      </w:r>
      <w:r w:rsidRPr="00D70096">
        <w:rPr>
          <w:rFonts w:ascii="Arial" w:hAnsi="Arial" w:cs="Arial"/>
        </w:rPr>
        <w:t xml:space="preserve">soggetti che offrano  all’Associazione beni mobili, immobili, valori o altro. </w:t>
      </w:r>
    </w:p>
    <w:p w:rsidR="00EA32DC" w:rsidRPr="00D70096" w:rsidRDefault="00EA32DC" w:rsidP="00D854B7">
      <w:pPr>
        <w:pStyle w:val="Nessunaspaziatura"/>
        <w:jc w:val="both"/>
        <w:rPr>
          <w:rFonts w:ascii="Arial" w:hAnsi="Arial" w:cs="Arial"/>
        </w:rPr>
      </w:pPr>
      <w:r w:rsidRPr="00D70096">
        <w:rPr>
          <w:rFonts w:ascii="Arial" w:hAnsi="Arial" w:cs="Arial"/>
        </w:rPr>
        <w:t>SOCI ORDINARI Sono  coloro che, avendo raggiunto la maggiore età, ne facciano espressamente richiesta e vengano ammessi secondo le modalità di cui al presente Statuto</w:t>
      </w:r>
      <w:r w:rsidR="00D854B7" w:rsidRPr="00D70096">
        <w:rPr>
          <w:rFonts w:ascii="Arial" w:hAnsi="Arial" w:cs="Arial"/>
        </w:rPr>
        <w:t>.</w:t>
      </w:r>
    </w:p>
    <w:p w:rsidR="00EA32DC" w:rsidRPr="00D70096" w:rsidRDefault="00EA32DC" w:rsidP="00D854B7">
      <w:pPr>
        <w:pStyle w:val="Nessunaspaziatura"/>
        <w:jc w:val="both"/>
        <w:rPr>
          <w:rFonts w:ascii="Arial" w:hAnsi="Arial" w:cs="Arial"/>
        </w:rPr>
      </w:pPr>
      <w:r w:rsidRPr="00D70096">
        <w:rPr>
          <w:rFonts w:ascii="Arial" w:hAnsi="Arial" w:cs="Arial"/>
        </w:rPr>
        <w:t>Possono essere Soci dell’</w:t>
      </w:r>
      <w:proofErr w:type="spellStart"/>
      <w:r w:rsidRPr="00D70096">
        <w:rPr>
          <w:rFonts w:ascii="Arial" w:hAnsi="Arial" w:cs="Arial"/>
        </w:rPr>
        <w:t>AIParC</w:t>
      </w:r>
      <w:proofErr w:type="spellEnd"/>
      <w:r w:rsidRPr="00D70096">
        <w:rPr>
          <w:rFonts w:ascii="Arial" w:hAnsi="Arial" w:cs="Arial"/>
        </w:rPr>
        <w:t xml:space="preserve"> uomini e donne, anche di nazionalità non italiana,  che abbiano raggiunto la maggiore età, siano residenti o domiciliati nel territorio italiano, siano in possesso di titolo di studio di scuola media superiore e/o universitario e abbiano  cultura, capacità o idoneità che consentano  lo svolgimento delle attività indicate nei commi precedenti;  tale idoneità può essere desunta  da concrete attività, dimostrate attraverso idonea documentazione, svolte nella vita sociale, culturale, scientifica, associativa o di volontariato, tanto da potersi dedurre la disponibilità e l’attitudine al raggiungimento dei fini  dell’Associazione, di cui all’art.3.</w:t>
      </w:r>
    </w:p>
    <w:p w:rsidR="00EA32DC" w:rsidRPr="00D70096" w:rsidRDefault="00EA32DC" w:rsidP="00D854B7">
      <w:pPr>
        <w:pStyle w:val="Nessunaspaziatura"/>
        <w:jc w:val="both"/>
        <w:rPr>
          <w:rFonts w:ascii="Arial" w:hAnsi="Arial" w:cs="Arial"/>
        </w:rPr>
      </w:pPr>
      <w:r w:rsidRPr="00D70096">
        <w:rPr>
          <w:rFonts w:ascii="Arial" w:hAnsi="Arial" w:cs="Arial"/>
        </w:rPr>
        <w:t xml:space="preserve">I soci dei Centri territoriali, sulla base di specifiche competenze,  sono  raggruppati  in commissioni che riflettono  la denominazione e le caratteristiche scientifico - culturali e operative  dei Dipartimenti Scientifici Nazionali. </w:t>
      </w:r>
    </w:p>
    <w:p w:rsidR="00FA0746" w:rsidRPr="00D70096" w:rsidRDefault="00FA0746" w:rsidP="00D854B7">
      <w:pPr>
        <w:jc w:val="both"/>
        <w:rPr>
          <w:rFonts w:ascii="Arial" w:hAnsi="Arial" w:cs="Arial"/>
        </w:rPr>
      </w:pPr>
    </w:p>
    <w:p w:rsidR="00EA32DC" w:rsidRPr="00D70096" w:rsidRDefault="001514FF" w:rsidP="00D854B7">
      <w:pPr>
        <w:jc w:val="both"/>
        <w:rPr>
          <w:rFonts w:ascii="Arial" w:hAnsi="Arial" w:cs="Arial"/>
        </w:rPr>
      </w:pPr>
      <w:r w:rsidRPr="00D70096">
        <w:rPr>
          <w:rFonts w:ascii="Arial" w:hAnsi="Arial" w:cs="Arial"/>
          <w:b/>
        </w:rPr>
        <w:t>Art.</w:t>
      </w:r>
      <w:r w:rsidR="00602E2D" w:rsidRPr="00D70096">
        <w:rPr>
          <w:rFonts w:ascii="Arial" w:hAnsi="Arial" w:cs="Arial"/>
          <w:b/>
        </w:rPr>
        <w:t>1</w:t>
      </w:r>
      <w:r w:rsidR="006F18F1" w:rsidRPr="00D70096">
        <w:rPr>
          <w:rFonts w:ascii="Arial" w:hAnsi="Arial" w:cs="Arial"/>
          <w:b/>
        </w:rPr>
        <w:t>0</w:t>
      </w:r>
      <w:r w:rsidR="00EA32DC" w:rsidRPr="00D70096">
        <w:rPr>
          <w:rFonts w:ascii="Arial" w:hAnsi="Arial" w:cs="Arial"/>
        </w:rPr>
        <w:t xml:space="preserve"> - AMMISSIONE, OBBLIGHI, DIMISSIONI, DESTITUZIONE, ESPULSIONE, </w:t>
      </w:r>
    </w:p>
    <w:p w:rsidR="00EA32DC" w:rsidRPr="00D70096" w:rsidRDefault="00EA32DC" w:rsidP="00D854B7">
      <w:pPr>
        <w:pStyle w:val="Nessunaspaziatura"/>
        <w:jc w:val="both"/>
        <w:rPr>
          <w:rFonts w:ascii="Arial" w:hAnsi="Arial" w:cs="Arial"/>
        </w:rPr>
      </w:pPr>
      <w:r w:rsidRPr="00D70096">
        <w:rPr>
          <w:rFonts w:ascii="Arial" w:hAnsi="Arial" w:cs="Arial"/>
        </w:rPr>
        <w:t>a)L’ammissione a Socio dell’Associazione viene deliberata dal Consiglio Direttivo   a seguito di richiesta avanzata per iscritto da un  Socio effettivo, che se ne dichiara garante, dopo attento riscontro del possesso dei requisiti di cui all’art. 6; la delibera viene annotata sui libri  sociali e precisamente sul Registro dei verbali e nel Registro dei  Soci. Dalla data di tale  delibera decorre l’anzianità del Socio.</w:t>
      </w:r>
    </w:p>
    <w:p w:rsidR="00EA32DC" w:rsidRPr="00D70096" w:rsidRDefault="00EA32DC" w:rsidP="00D854B7">
      <w:pPr>
        <w:pStyle w:val="Nessunaspaziatura"/>
        <w:jc w:val="both"/>
        <w:rPr>
          <w:rFonts w:ascii="Arial" w:hAnsi="Arial" w:cs="Arial"/>
        </w:rPr>
      </w:pPr>
      <w:r w:rsidRPr="00D70096">
        <w:rPr>
          <w:rFonts w:ascii="Arial" w:hAnsi="Arial" w:cs="Arial"/>
        </w:rPr>
        <w:t xml:space="preserve">b)Ogni Socio è tenuto a versare annualmente all’Associazione,   entro il 31 dicembre, una quota, nella misura deliberata dall’Assemblea dei soci, su proposta del Consiglio Direttivo; oltre  tale termine il Socio  che versi la quota </w:t>
      </w:r>
      <w:r w:rsidR="00D6100D" w:rsidRPr="00D70096">
        <w:rPr>
          <w:rFonts w:ascii="Arial" w:hAnsi="Arial" w:cs="Arial"/>
        </w:rPr>
        <w:t>entro</w:t>
      </w:r>
      <w:r w:rsidRPr="00D70096">
        <w:rPr>
          <w:rFonts w:ascii="Arial" w:hAnsi="Arial" w:cs="Arial"/>
        </w:rPr>
        <w:t xml:space="preserve"> il 31 gennaio è tenuto a  versare i diritti di mora.</w:t>
      </w:r>
    </w:p>
    <w:p w:rsidR="00EA32DC" w:rsidRPr="00D70096" w:rsidRDefault="00EA32DC" w:rsidP="00D854B7">
      <w:pPr>
        <w:pStyle w:val="Nessunaspaziatura"/>
        <w:jc w:val="both"/>
        <w:rPr>
          <w:rFonts w:ascii="Arial" w:hAnsi="Arial" w:cs="Arial"/>
        </w:rPr>
      </w:pPr>
      <w:r w:rsidRPr="00D70096">
        <w:rPr>
          <w:rFonts w:ascii="Arial" w:hAnsi="Arial" w:cs="Arial"/>
        </w:rPr>
        <w:t>c)Nel caso in cui il socio non sani la  morosità entro il 31 gennaio e versi la quota oltre tale  data ed entro il 31 marzo, perde il diritto all’elettorato attivo e passivo;</w:t>
      </w:r>
    </w:p>
    <w:p w:rsidR="00EA32DC" w:rsidRPr="00D70096" w:rsidRDefault="00EA32DC" w:rsidP="00D854B7">
      <w:pPr>
        <w:pStyle w:val="Nessunaspaziatura"/>
        <w:jc w:val="both"/>
        <w:rPr>
          <w:rFonts w:ascii="Arial" w:hAnsi="Arial" w:cs="Arial"/>
        </w:rPr>
      </w:pPr>
      <w:r w:rsidRPr="00D70096">
        <w:rPr>
          <w:rFonts w:ascii="Arial" w:hAnsi="Arial" w:cs="Arial"/>
        </w:rPr>
        <w:t>d)viene considerato  dimissionario</w:t>
      </w:r>
      <w:r w:rsidR="00CD3932" w:rsidRPr="00D70096">
        <w:rPr>
          <w:rFonts w:ascii="Arial" w:hAnsi="Arial" w:cs="Arial"/>
        </w:rPr>
        <w:t xml:space="preserve"> </w:t>
      </w:r>
      <w:r w:rsidRPr="00D70096">
        <w:rPr>
          <w:rFonts w:ascii="Arial" w:hAnsi="Arial" w:cs="Arial"/>
        </w:rPr>
        <w:t>il socio che non versi la quota oltre il 31</w:t>
      </w:r>
      <w:r w:rsidR="00CD3932" w:rsidRPr="00D70096">
        <w:rPr>
          <w:rFonts w:ascii="Arial" w:hAnsi="Arial" w:cs="Arial"/>
        </w:rPr>
        <w:t xml:space="preserve"> </w:t>
      </w:r>
      <w:r w:rsidR="001906A3" w:rsidRPr="00D70096">
        <w:rPr>
          <w:rFonts w:ascii="Arial" w:hAnsi="Arial" w:cs="Arial"/>
        </w:rPr>
        <w:t>marzo</w:t>
      </w:r>
      <w:r w:rsidRPr="00D70096">
        <w:rPr>
          <w:rFonts w:ascii="Arial" w:hAnsi="Arial" w:cs="Arial"/>
        </w:rPr>
        <w:t>, con conseguente delibera di decadenza da parte del Consiglio direttivo, nazionale se appartenente all’organico nazionale, del Consiglio Direttivo Territoriale nel caso sia socio di una sezione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e)Il  Socio che ricopre una carica amministrativa ( Presidente, Vice Presidente, Tesoriere, Segretario o Consigliere) ove dimostri  negligenza e non ottemperi ai suoi  obblighi istituzionali </w:t>
      </w:r>
      <w:r w:rsidR="000106EC" w:rsidRPr="00D70096">
        <w:rPr>
          <w:rFonts w:ascii="Arial" w:hAnsi="Arial" w:cs="Arial"/>
        </w:rPr>
        <w:t xml:space="preserve"> è considerato dimissionario e/o </w:t>
      </w:r>
      <w:r w:rsidRPr="00D70096">
        <w:rPr>
          <w:rFonts w:ascii="Arial" w:hAnsi="Arial" w:cs="Arial"/>
        </w:rPr>
        <w:t xml:space="preserve">può essere </w:t>
      </w:r>
      <w:r w:rsidR="000106EC" w:rsidRPr="00D70096">
        <w:rPr>
          <w:rFonts w:ascii="Arial" w:hAnsi="Arial" w:cs="Arial"/>
        </w:rPr>
        <w:t xml:space="preserve"> </w:t>
      </w:r>
      <w:r w:rsidRPr="00D70096">
        <w:rPr>
          <w:rFonts w:ascii="Arial" w:hAnsi="Arial" w:cs="Arial"/>
        </w:rPr>
        <w:t xml:space="preserve">sospeso </w:t>
      </w:r>
      <w:r w:rsidR="000106EC" w:rsidRPr="00D70096">
        <w:rPr>
          <w:rFonts w:ascii="Arial" w:hAnsi="Arial" w:cs="Arial"/>
        </w:rPr>
        <w:t>dalla mansione rivestita</w:t>
      </w:r>
      <w:r w:rsidRPr="00D70096">
        <w:rPr>
          <w:rFonts w:ascii="Arial" w:hAnsi="Arial" w:cs="Arial"/>
        </w:rPr>
        <w:t xml:space="preserve"> su delibera del Consiglio Direttivo</w:t>
      </w:r>
      <w:r w:rsidR="006538A2" w:rsidRPr="00D70096">
        <w:rPr>
          <w:rFonts w:ascii="Arial" w:hAnsi="Arial" w:cs="Arial"/>
        </w:rPr>
        <w:t>.</w:t>
      </w:r>
      <w:r w:rsidRPr="00D70096">
        <w:rPr>
          <w:rFonts w:ascii="Arial" w:hAnsi="Arial" w:cs="Arial"/>
        </w:rPr>
        <w:t xml:space="preserve">  </w:t>
      </w:r>
    </w:p>
    <w:p w:rsidR="00EA32DC" w:rsidRPr="00D70096" w:rsidRDefault="00EA32DC" w:rsidP="00D854B7">
      <w:pPr>
        <w:pStyle w:val="Nessunaspaziatura"/>
        <w:jc w:val="both"/>
        <w:rPr>
          <w:rFonts w:ascii="Arial" w:hAnsi="Arial" w:cs="Arial"/>
        </w:rPr>
      </w:pPr>
      <w:r w:rsidRPr="00D70096">
        <w:rPr>
          <w:rFonts w:ascii="Arial" w:hAnsi="Arial" w:cs="Arial"/>
        </w:rPr>
        <w:t>f)Il socio che evidenzi comportamenti  ed  interessi in contrasto con le finalità dell’Associazione può essere  espulso su proposta del Consiglio Direttivo e  delibera del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g) La ratifica del  provvedimento di destituzione è definitiva.</w:t>
      </w:r>
    </w:p>
    <w:p w:rsidR="00EA32DC" w:rsidRPr="00D70096" w:rsidRDefault="006538A2" w:rsidP="00D854B7">
      <w:pPr>
        <w:pStyle w:val="Nessunaspaziatura"/>
        <w:jc w:val="both"/>
        <w:rPr>
          <w:rFonts w:ascii="Arial" w:hAnsi="Arial" w:cs="Arial"/>
        </w:rPr>
      </w:pPr>
      <w:r w:rsidRPr="00D70096">
        <w:rPr>
          <w:rFonts w:ascii="Arial" w:hAnsi="Arial" w:cs="Arial"/>
        </w:rPr>
        <w:t xml:space="preserve">h) Avverso il provvedimento </w:t>
      </w:r>
      <w:r w:rsidR="00EA32DC" w:rsidRPr="00D70096">
        <w:rPr>
          <w:rFonts w:ascii="Arial" w:hAnsi="Arial" w:cs="Arial"/>
        </w:rPr>
        <w:t>di espulsione, proposto dal Consiglio Nazionale, il socio può ricorrere,in prima istanza al Collegio dei Probiviri e avverso il provvedimento dei Probiviri all’Assemblea  Nazionale dei soci.</w:t>
      </w:r>
    </w:p>
    <w:p w:rsidR="00EA32DC" w:rsidRPr="00D70096" w:rsidRDefault="00EA32DC" w:rsidP="00D854B7">
      <w:pPr>
        <w:pStyle w:val="Nessunaspaziatura"/>
        <w:jc w:val="both"/>
        <w:rPr>
          <w:rFonts w:ascii="Arial" w:hAnsi="Arial" w:cs="Arial"/>
        </w:rPr>
      </w:pPr>
      <w:r w:rsidRPr="00D70096">
        <w:rPr>
          <w:rFonts w:ascii="Arial" w:hAnsi="Arial" w:cs="Arial"/>
        </w:rPr>
        <w:t>i)Il  Socio ha diritto a presentare per iscritto al Consiglio Direttivo del Centro di appartenenza le proprie dimissioni dall’Associazione; le dimissioni vanno presentate entro il 31 dicembre dell’anno sociale in corso. Trascorso tale termine il socio dimissionario è tenuto al versamento della quota relativa all’anno sociale in corso.</w:t>
      </w:r>
    </w:p>
    <w:p w:rsidR="00EA32DC" w:rsidRPr="00D70096" w:rsidRDefault="00EA32DC" w:rsidP="00D854B7">
      <w:pPr>
        <w:pStyle w:val="Nessunaspaziatura"/>
        <w:jc w:val="both"/>
        <w:rPr>
          <w:rFonts w:ascii="Arial" w:hAnsi="Arial" w:cs="Arial"/>
        </w:rPr>
      </w:pPr>
      <w:r w:rsidRPr="00D70096">
        <w:rPr>
          <w:rFonts w:ascii="Arial" w:hAnsi="Arial" w:cs="Arial"/>
        </w:rPr>
        <w:t>l)E’ automaticamente considerato dimissionario il Socio onorario che, per due anni consecutivi, non abbia partecipato ad alcuna attività associativa.</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m)La quota o il contributo associativo, ad eccezione dei trasferimenti per causa di morte, sono  intrasmissibili, non rivalutabili e irripetibili .</w:t>
      </w:r>
    </w:p>
    <w:p w:rsidR="00D6100D" w:rsidRPr="00D70096" w:rsidRDefault="00D6100D" w:rsidP="00D854B7">
      <w:pPr>
        <w:jc w:val="both"/>
        <w:outlineLvl w:val="0"/>
        <w:rPr>
          <w:rFonts w:ascii="Arial" w:hAnsi="Arial" w:cs="Arial"/>
        </w:rPr>
      </w:pPr>
    </w:p>
    <w:p w:rsidR="00EA32DC" w:rsidRPr="00D70096" w:rsidRDefault="00602E2D" w:rsidP="00D854B7">
      <w:pPr>
        <w:jc w:val="both"/>
        <w:outlineLvl w:val="0"/>
        <w:rPr>
          <w:rFonts w:ascii="Arial" w:hAnsi="Arial" w:cs="Arial"/>
          <w:b/>
        </w:rPr>
      </w:pPr>
      <w:r w:rsidRPr="00D70096">
        <w:rPr>
          <w:rFonts w:ascii="Arial" w:hAnsi="Arial" w:cs="Arial"/>
          <w:b/>
        </w:rPr>
        <w:t xml:space="preserve">TITOLO </w:t>
      </w:r>
      <w:proofErr w:type="spellStart"/>
      <w:r w:rsidR="00EA32DC" w:rsidRPr="00D70096">
        <w:rPr>
          <w:rFonts w:ascii="Arial" w:hAnsi="Arial" w:cs="Arial"/>
          <w:b/>
        </w:rPr>
        <w:t>V</w:t>
      </w:r>
      <w:r w:rsidRPr="00D70096">
        <w:rPr>
          <w:rFonts w:ascii="Arial" w:hAnsi="Arial" w:cs="Arial"/>
          <w:b/>
        </w:rPr>
        <w:t>I</w:t>
      </w:r>
      <w:proofErr w:type="spellEnd"/>
    </w:p>
    <w:p w:rsidR="00EA32DC" w:rsidRPr="00D70096" w:rsidRDefault="001514FF" w:rsidP="00D854B7">
      <w:pPr>
        <w:jc w:val="both"/>
        <w:outlineLvl w:val="0"/>
        <w:rPr>
          <w:rFonts w:ascii="Arial" w:hAnsi="Arial" w:cs="Arial"/>
        </w:rPr>
      </w:pPr>
      <w:r w:rsidRPr="00D70096">
        <w:rPr>
          <w:rFonts w:ascii="Arial" w:hAnsi="Arial" w:cs="Arial"/>
          <w:b/>
        </w:rPr>
        <w:t>Art.</w:t>
      </w:r>
      <w:r w:rsidR="00602E2D" w:rsidRPr="00D70096">
        <w:rPr>
          <w:rFonts w:ascii="Arial" w:hAnsi="Arial" w:cs="Arial"/>
          <w:b/>
        </w:rPr>
        <w:t>1</w:t>
      </w:r>
      <w:r w:rsidR="006F18F1" w:rsidRPr="00D70096">
        <w:rPr>
          <w:rFonts w:ascii="Arial" w:hAnsi="Arial" w:cs="Arial"/>
          <w:b/>
        </w:rPr>
        <w:t>1</w:t>
      </w:r>
      <w:r w:rsidR="00EA32DC" w:rsidRPr="00D70096">
        <w:rPr>
          <w:rFonts w:ascii="Arial" w:hAnsi="Arial" w:cs="Arial"/>
        </w:rPr>
        <w:t xml:space="preserve"> - ORGANI NAZIONALI DELL’ASSOCIAZIONE </w:t>
      </w:r>
    </w:p>
    <w:p w:rsidR="00EA32DC" w:rsidRPr="00D70096" w:rsidRDefault="00EA32DC" w:rsidP="00D854B7">
      <w:pPr>
        <w:pStyle w:val="Nessunaspaziatura"/>
        <w:jc w:val="both"/>
        <w:rPr>
          <w:rFonts w:ascii="Arial" w:hAnsi="Arial" w:cs="Arial"/>
        </w:rPr>
      </w:pPr>
      <w:r w:rsidRPr="00D70096">
        <w:rPr>
          <w:rFonts w:ascii="Arial" w:hAnsi="Arial" w:cs="Arial"/>
        </w:rPr>
        <w:t>Sono organi dell’Associazione:</w:t>
      </w:r>
    </w:p>
    <w:p w:rsidR="00EA32DC" w:rsidRPr="00D70096" w:rsidRDefault="00EA32DC" w:rsidP="00D854B7">
      <w:pPr>
        <w:pStyle w:val="Nessunaspaziatura"/>
        <w:jc w:val="both"/>
        <w:rPr>
          <w:rFonts w:ascii="Arial" w:hAnsi="Arial" w:cs="Arial"/>
        </w:rPr>
      </w:pPr>
      <w:r w:rsidRPr="00D70096">
        <w:rPr>
          <w:rFonts w:ascii="Arial" w:hAnsi="Arial" w:cs="Arial"/>
        </w:rPr>
        <w:t xml:space="preserve">a) Il Presidente  </w:t>
      </w:r>
    </w:p>
    <w:p w:rsidR="00EA32DC" w:rsidRPr="00D70096" w:rsidRDefault="00EA32DC" w:rsidP="00D854B7">
      <w:pPr>
        <w:pStyle w:val="Nessunaspaziatura"/>
        <w:jc w:val="both"/>
        <w:rPr>
          <w:rFonts w:ascii="Arial" w:hAnsi="Arial" w:cs="Arial"/>
        </w:rPr>
      </w:pPr>
      <w:r w:rsidRPr="00D70096">
        <w:rPr>
          <w:rFonts w:ascii="Arial" w:hAnsi="Arial" w:cs="Arial"/>
        </w:rPr>
        <w:t xml:space="preserve">b) Il Consiglio Direttivo  </w:t>
      </w:r>
    </w:p>
    <w:p w:rsidR="00EA32DC" w:rsidRPr="00D70096" w:rsidRDefault="00EA32DC" w:rsidP="00D854B7">
      <w:pPr>
        <w:pStyle w:val="Nessunaspaziatura"/>
        <w:jc w:val="both"/>
        <w:rPr>
          <w:rFonts w:ascii="Arial" w:hAnsi="Arial" w:cs="Arial"/>
        </w:rPr>
      </w:pPr>
      <w:r w:rsidRPr="00D70096">
        <w:rPr>
          <w:rFonts w:ascii="Arial" w:hAnsi="Arial" w:cs="Arial"/>
        </w:rPr>
        <w:t>d) L’Assemblea  dei soci</w:t>
      </w:r>
    </w:p>
    <w:p w:rsidR="00EA32DC" w:rsidRPr="00D70096" w:rsidRDefault="00EA32DC" w:rsidP="00D854B7">
      <w:pPr>
        <w:pStyle w:val="Nessunaspaziatura"/>
        <w:jc w:val="both"/>
        <w:rPr>
          <w:rFonts w:ascii="Arial" w:hAnsi="Arial" w:cs="Arial"/>
        </w:rPr>
      </w:pPr>
      <w:r w:rsidRPr="00D70096">
        <w:rPr>
          <w:rFonts w:ascii="Arial" w:hAnsi="Arial" w:cs="Arial"/>
        </w:rPr>
        <w:t xml:space="preserve">e) Il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f) Il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g)Il Comitato Scientifico</w:t>
      </w:r>
    </w:p>
    <w:p w:rsidR="00A10E6D" w:rsidRPr="00D70096" w:rsidRDefault="00A10E6D" w:rsidP="00D854B7">
      <w:pPr>
        <w:jc w:val="both"/>
        <w:outlineLvl w:val="0"/>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 xml:space="preserve">Arti </w:t>
      </w:r>
      <w:r w:rsidR="009266E1" w:rsidRPr="00D70096">
        <w:rPr>
          <w:rFonts w:ascii="Arial" w:hAnsi="Arial" w:cs="Arial"/>
          <w:b/>
        </w:rPr>
        <w:t>1</w:t>
      </w:r>
      <w:r w:rsidR="006F18F1" w:rsidRPr="00D70096">
        <w:rPr>
          <w:rFonts w:ascii="Arial" w:hAnsi="Arial" w:cs="Arial"/>
          <w:b/>
        </w:rPr>
        <w:t>2</w:t>
      </w:r>
      <w:r w:rsidR="00EA32DC" w:rsidRPr="00D70096">
        <w:rPr>
          <w:rFonts w:ascii="Arial" w:hAnsi="Arial" w:cs="Arial"/>
        </w:rPr>
        <w:t xml:space="preserve"> -  Il PRESIDENTE NAZIONALE</w:t>
      </w:r>
    </w:p>
    <w:p w:rsidR="00EA32DC" w:rsidRPr="00D70096" w:rsidRDefault="00EA32DC" w:rsidP="00D854B7">
      <w:pPr>
        <w:pStyle w:val="Nessunaspaziatura"/>
        <w:jc w:val="both"/>
        <w:rPr>
          <w:rFonts w:ascii="Arial" w:hAnsi="Arial" w:cs="Arial"/>
        </w:rPr>
      </w:pPr>
      <w:r w:rsidRPr="00D70096">
        <w:rPr>
          <w:rFonts w:ascii="Arial" w:hAnsi="Arial" w:cs="Arial"/>
        </w:rPr>
        <w:t>a)Rappresenta  l’Associazione, ne ha la firma sociale, è di diritto Presidente del  Consiglio Direttivo e dell’Assemblea; in caso di assenza o di impedimento</w:t>
      </w:r>
      <w:r w:rsidR="00822C48" w:rsidRPr="00D70096">
        <w:rPr>
          <w:rFonts w:ascii="Arial" w:hAnsi="Arial" w:cs="Arial"/>
        </w:rPr>
        <w:t xml:space="preserve"> temporaneo</w:t>
      </w:r>
      <w:r w:rsidRPr="00D70096">
        <w:rPr>
          <w:rFonts w:ascii="Arial" w:hAnsi="Arial" w:cs="Arial"/>
        </w:rPr>
        <w:t xml:space="preserve"> è sostituito dal Vice Presidente cui può conferire delega di  firma.</w:t>
      </w:r>
    </w:p>
    <w:p w:rsidR="00EA32DC" w:rsidRPr="00D70096" w:rsidRDefault="00EA32DC" w:rsidP="00D854B7">
      <w:pPr>
        <w:pStyle w:val="Nessunaspaziatura"/>
        <w:jc w:val="both"/>
        <w:rPr>
          <w:rFonts w:ascii="Arial" w:hAnsi="Arial" w:cs="Arial"/>
        </w:rPr>
      </w:pPr>
      <w:r w:rsidRPr="00D70096">
        <w:rPr>
          <w:rFonts w:ascii="Arial" w:hAnsi="Arial" w:cs="Arial"/>
        </w:rPr>
        <w:t>b) coordina il lavoro dell’associazione e ne promuove gli incontri per trattare e discutere problemi e tematiche di interesse comune;</w:t>
      </w:r>
    </w:p>
    <w:p w:rsidR="00EA32DC" w:rsidRPr="00D70096" w:rsidRDefault="00EA32DC" w:rsidP="00D854B7">
      <w:pPr>
        <w:pStyle w:val="Nessunaspaziatura"/>
        <w:jc w:val="both"/>
        <w:rPr>
          <w:rFonts w:ascii="Arial" w:hAnsi="Arial" w:cs="Arial"/>
        </w:rPr>
      </w:pPr>
      <w:r w:rsidRPr="00D70096">
        <w:rPr>
          <w:rFonts w:ascii="Arial" w:hAnsi="Arial" w:cs="Arial"/>
        </w:rPr>
        <w:t>c) presiede l’Assemblea  per il rinnovo delle cariche sociali, per l’approvazione del bilancio e per ogni adempimento previsto dal presente statuto. In caso di assenza o impedimento può delegare un altro componente del Consiglio Direttivo;</w:t>
      </w:r>
    </w:p>
    <w:p w:rsidR="00EA32DC" w:rsidRPr="00D70096" w:rsidRDefault="00EA32DC" w:rsidP="00D854B7">
      <w:pPr>
        <w:pStyle w:val="Nessunaspaziatura"/>
        <w:jc w:val="both"/>
        <w:rPr>
          <w:rFonts w:ascii="Arial" w:hAnsi="Arial" w:cs="Arial"/>
        </w:rPr>
      </w:pPr>
      <w:r w:rsidRPr="00D70096">
        <w:rPr>
          <w:rFonts w:ascii="Arial" w:hAnsi="Arial" w:cs="Arial"/>
        </w:rPr>
        <w:t xml:space="preserve">d) Per la candidatura alla carica di Presidente  il Socio oltre a possedere i </w:t>
      </w:r>
      <w:r w:rsidR="00FA05DB" w:rsidRPr="00D70096">
        <w:rPr>
          <w:rFonts w:ascii="Arial" w:hAnsi="Arial" w:cs="Arial"/>
        </w:rPr>
        <w:t>requisiti  richiesti dall’art. 9</w:t>
      </w:r>
      <w:r w:rsidRPr="00D70096">
        <w:rPr>
          <w:rFonts w:ascii="Arial" w:hAnsi="Arial" w:cs="Arial"/>
        </w:rPr>
        <w:t xml:space="preserve"> deve </w:t>
      </w:r>
      <w:r w:rsidR="00FA05DB" w:rsidRPr="00D70096">
        <w:rPr>
          <w:rFonts w:ascii="Arial" w:hAnsi="Arial" w:cs="Arial"/>
        </w:rPr>
        <w:t xml:space="preserve"> avere maturato almeno tre anni di anzianità e deve </w:t>
      </w:r>
      <w:r w:rsidRPr="00D70096">
        <w:rPr>
          <w:rFonts w:ascii="Arial" w:hAnsi="Arial" w:cs="Arial"/>
        </w:rPr>
        <w:t>avere ricoperto ruoli significativi all’interno dell’associazione;</w:t>
      </w:r>
    </w:p>
    <w:p w:rsidR="00EA32DC" w:rsidRPr="00D70096" w:rsidRDefault="00DA79C7" w:rsidP="00D854B7">
      <w:pPr>
        <w:pStyle w:val="Nessunaspaziatura"/>
        <w:jc w:val="both"/>
        <w:rPr>
          <w:rFonts w:ascii="Arial" w:hAnsi="Arial" w:cs="Arial"/>
        </w:rPr>
      </w:pPr>
      <w:r w:rsidRPr="00D70096">
        <w:rPr>
          <w:rFonts w:ascii="Arial" w:hAnsi="Arial" w:cs="Arial"/>
        </w:rPr>
        <w:t>e)</w:t>
      </w:r>
      <w:r w:rsidR="00EA32DC" w:rsidRPr="00D70096">
        <w:rPr>
          <w:rFonts w:ascii="Arial" w:hAnsi="Arial" w:cs="Arial"/>
        </w:rPr>
        <w:t>Il Presidente ha facoltà di nominare un Segretario esecutivo che non ha voto deliberativo.</w:t>
      </w:r>
    </w:p>
    <w:p w:rsidR="00EA32DC" w:rsidRPr="00D70096" w:rsidRDefault="00DA79C7" w:rsidP="00D854B7">
      <w:pPr>
        <w:pStyle w:val="Nessunaspaziatura"/>
        <w:jc w:val="both"/>
        <w:rPr>
          <w:rFonts w:ascii="Arial" w:hAnsi="Arial" w:cs="Arial"/>
        </w:rPr>
      </w:pPr>
      <w:r w:rsidRPr="00D70096">
        <w:rPr>
          <w:rFonts w:ascii="Arial" w:hAnsi="Arial" w:cs="Arial"/>
        </w:rPr>
        <w:t>f)</w:t>
      </w:r>
      <w:r w:rsidR="00EA32DC" w:rsidRPr="00D70096">
        <w:rPr>
          <w:rFonts w:ascii="Arial" w:hAnsi="Arial" w:cs="Arial"/>
        </w:rPr>
        <w:t>Il Consiglio Direttivo può designare  come presidente onorario  dell’Associazione una personalità che abbia evidenziato speciali qualità valoriali, umane e culturali</w:t>
      </w:r>
      <w:r w:rsidR="006538A2" w:rsidRPr="00D70096">
        <w:rPr>
          <w:rFonts w:ascii="Arial" w:hAnsi="Arial" w:cs="Arial"/>
        </w:rPr>
        <w:t xml:space="preserve"> </w:t>
      </w:r>
      <w:r w:rsidR="00EA32DC" w:rsidRPr="00D70096">
        <w:rPr>
          <w:rFonts w:ascii="Arial" w:hAnsi="Arial" w:cs="Arial"/>
        </w:rPr>
        <w:t>e/o che abbia contribuito alla crescita dell’Associazione. La nomina deve essere ratificata dall’assemblea nazionale dei soci.</w:t>
      </w:r>
    </w:p>
    <w:p w:rsidR="00067C2E" w:rsidRPr="00D70096" w:rsidRDefault="00067C2E" w:rsidP="00D854B7">
      <w:pPr>
        <w:pStyle w:val="Nessunaspaziatura"/>
        <w:jc w:val="both"/>
        <w:rPr>
          <w:rFonts w:ascii="Arial" w:hAnsi="Arial" w:cs="Arial"/>
        </w:rPr>
      </w:pPr>
      <w:r w:rsidRPr="00D70096">
        <w:rPr>
          <w:rFonts w:ascii="Arial" w:hAnsi="Arial" w:cs="Arial"/>
        </w:rPr>
        <w:t>g)Il presidente nazionale può nominare un segretario esecutivo che non ha diritto al voto. La stessa prerogativa, per analogia</w:t>
      </w:r>
      <w:r w:rsidR="00D2077C" w:rsidRPr="00D70096">
        <w:rPr>
          <w:rFonts w:ascii="Arial" w:hAnsi="Arial" w:cs="Arial"/>
        </w:rPr>
        <w:t>,</w:t>
      </w:r>
      <w:r w:rsidRPr="00D70096">
        <w:rPr>
          <w:rFonts w:ascii="Arial" w:hAnsi="Arial" w:cs="Arial"/>
        </w:rPr>
        <w:t xml:space="preserve"> può essere adottata dai presidenti territoriali </w:t>
      </w:r>
    </w:p>
    <w:p w:rsidR="00C37679" w:rsidRPr="00D70096" w:rsidRDefault="00C37679"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w:t>
      </w:r>
      <w:r w:rsidR="001514FF" w:rsidRPr="00D70096">
        <w:rPr>
          <w:rFonts w:ascii="Arial" w:hAnsi="Arial" w:cs="Arial"/>
          <w:b/>
        </w:rPr>
        <w:t>. 1</w:t>
      </w:r>
      <w:r w:rsidR="006F18F1" w:rsidRPr="00D70096">
        <w:rPr>
          <w:rFonts w:ascii="Arial" w:hAnsi="Arial" w:cs="Arial"/>
          <w:b/>
        </w:rPr>
        <w:t>3</w:t>
      </w:r>
      <w:r w:rsidRPr="00D70096">
        <w:rPr>
          <w:rFonts w:ascii="Arial" w:hAnsi="Arial" w:cs="Arial"/>
        </w:rPr>
        <w:t xml:space="preserve"> - Il CONSIGLIO DIRETTIVO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Il Consiglio Direttivo  è composto da: </w:t>
      </w:r>
    </w:p>
    <w:p w:rsidR="00EA32DC" w:rsidRPr="00D70096" w:rsidRDefault="00EA32DC" w:rsidP="00D854B7">
      <w:pPr>
        <w:pStyle w:val="Nessunaspaziatura"/>
        <w:jc w:val="both"/>
        <w:rPr>
          <w:rFonts w:ascii="Arial" w:hAnsi="Arial" w:cs="Arial"/>
        </w:rPr>
      </w:pPr>
      <w:r w:rsidRPr="00D70096">
        <w:rPr>
          <w:rFonts w:ascii="Arial" w:hAnsi="Arial" w:cs="Arial"/>
        </w:rPr>
        <w:t>-Presidente</w:t>
      </w:r>
    </w:p>
    <w:p w:rsidR="00EA32DC" w:rsidRPr="00D70096" w:rsidRDefault="00EA32DC" w:rsidP="00D854B7">
      <w:pPr>
        <w:pStyle w:val="Nessunaspaziatura"/>
        <w:jc w:val="both"/>
        <w:rPr>
          <w:rFonts w:ascii="Arial" w:hAnsi="Arial" w:cs="Arial"/>
        </w:rPr>
      </w:pPr>
      <w:r w:rsidRPr="00D70096">
        <w:rPr>
          <w:rFonts w:ascii="Arial" w:hAnsi="Arial" w:cs="Arial"/>
        </w:rPr>
        <w:t xml:space="preserve">-Vice Presidente </w:t>
      </w:r>
    </w:p>
    <w:p w:rsidR="00EA32DC" w:rsidRPr="00D70096" w:rsidRDefault="00EA32DC" w:rsidP="00D854B7">
      <w:pPr>
        <w:pStyle w:val="Nessunaspaziatura"/>
        <w:jc w:val="both"/>
        <w:rPr>
          <w:rFonts w:ascii="Arial" w:hAnsi="Arial" w:cs="Arial"/>
        </w:rPr>
      </w:pPr>
      <w:r w:rsidRPr="00D70096">
        <w:rPr>
          <w:rFonts w:ascii="Arial" w:hAnsi="Arial" w:cs="Arial"/>
        </w:rPr>
        <w:t>-Tesoriere</w:t>
      </w:r>
    </w:p>
    <w:p w:rsidR="00EA32DC" w:rsidRPr="00D70096" w:rsidRDefault="00EA32DC" w:rsidP="00D854B7">
      <w:pPr>
        <w:pStyle w:val="Nessunaspaziatura"/>
        <w:jc w:val="both"/>
        <w:rPr>
          <w:rFonts w:ascii="Arial" w:hAnsi="Arial" w:cs="Arial"/>
        </w:rPr>
      </w:pPr>
      <w:r w:rsidRPr="00D70096">
        <w:rPr>
          <w:rFonts w:ascii="Arial" w:hAnsi="Arial" w:cs="Arial"/>
        </w:rPr>
        <w:t>-Segretario</w:t>
      </w:r>
    </w:p>
    <w:p w:rsidR="00EA32DC" w:rsidRPr="00D70096" w:rsidRDefault="00EA32DC" w:rsidP="00D854B7">
      <w:pPr>
        <w:pStyle w:val="Nessunaspaziatura"/>
        <w:jc w:val="both"/>
        <w:rPr>
          <w:rFonts w:ascii="Arial" w:hAnsi="Arial" w:cs="Arial"/>
        </w:rPr>
      </w:pPr>
      <w:r w:rsidRPr="00D70096">
        <w:rPr>
          <w:rFonts w:ascii="Arial" w:hAnsi="Arial" w:cs="Arial"/>
        </w:rPr>
        <w:t xml:space="preserve">-5 Consiglieri  </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w:t>
      </w:r>
    </w:p>
    <w:p w:rsidR="00EA32DC" w:rsidRPr="00D70096" w:rsidRDefault="00EA32DC" w:rsidP="00D854B7">
      <w:pPr>
        <w:pStyle w:val="Nessunaspaziatura"/>
        <w:jc w:val="both"/>
        <w:rPr>
          <w:rFonts w:ascii="Arial" w:hAnsi="Arial" w:cs="Arial"/>
        </w:rPr>
      </w:pPr>
      <w:r w:rsidRPr="00D70096">
        <w:rPr>
          <w:rFonts w:ascii="Arial" w:hAnsi="Arial" w:cs="Arial"/>
        </w:rPr>
        <w:t>a)è</w:t>
      </w:r>
      <w:r w:rsidR="00D6100D" w:rsidRPr="00D70096">
        <w:rPr>
          <w:rFonts w:ascii="Arial" w:hAnsi="Arial" w:cs="Arial"/>
        </w:rPr>
        <w:t xml:space="preserve"> </w:t>
      </w:r>
      <w:r w:rsidRPr="00D70096">
        <w:rPr>
          <w:rFonts w:ascii="Arial" w:hAnsi="Arial" w:cs="Arial"/>
        </w:rPr>
        <w:t>l’organo esecutivo dell’Associazione, è eletto dall’Assemblea, dura in carica tre anni e i suoi componenti  possono essere rieletti nella stessa carica per più mandati consecutivi,di cui all’Art.;27</w:t>
      </w:r>
    </w:p>
    <w:p w:rsidR="00EA32DC" w:rsidRPr="00D70096" w:rsidRDefault="00EA32DC" w:rsidP="00D854B7">
      <w:pPr>
        <w:pStyle w:val="Nessunaspaziatura"/>
        <w:jc w:val="both"/>
        <w:rPr>
          <w:rFonts w:ascii="Arial" w:hAnsi="Arial" w:cs="Arial"/>
        </w:rPr>
      </w:pPr>
      <w:r w:rsidRPr="00D70096">
        <w:rPr>
          <w:rFonts w:ascii="Arial" w:hAnsi="Arial" w:cs="Arial"/>
        </w:rPr>
        <w:t>b)viene convocato dal Presidente almeno tre volte l’anno e tutte le volte che  ne ravvisi la necessità o che almeno 1/3 dei componenti ne chieda la convocazione  ed è valido quando è presente  almeno la metà più uno dei suoi componenti;</w:t>
      </w:r>
    </w:p>
    <w:p w:rsidR="00EA32DC" w:rsidRPr="00D70096" w:rsidRDefault="00EA32DC" w:rsidP="00D854B7">
      <w:pPr>
        <w:pStyle w:val="Nessunaspaziatura"/>
        <w:jc w:val="both"/>
        <w:rPr>
          <w:rFonts w:ascii="Arial" w:hAnsi="Arial" w:cs="Arial"/>
        </w:rPr>
      </w:pPr>
      <w:r w:rsidRPr="00D70096">
        <w:rPr>
          <w:rFonts w:ascii="Arial" w:hAnsi="Arial" w:cs="Arial"/>
        </w:rPr>
        <w:t>c)Il Consiglio delibera a maggioranza, in caso di ex equo prevale il voto del Presidente.</w:t>
      </w:r>
    </w:p>
    <w:p w:rsidR="00EA32DC" w:rsidRPr="00D70096" w:rsidRDefault="00EA32DC" w:rsidP="00D854B7">
      <w:pPr>
        <w:pStyle w:val="Nessunaspaziatura"/>
        <w:jc w:val="both"/>
        <w:rPr>
          <w:rFonts w:ascii="Arial" w:hAnsi="Arial" w:cs="Arial"/>
        </w:rPr>
      </w:pPr>
      <w:r w:rsidRPr="00D70096">
        <w:rPr>
          <w:rFonts w:ascii="Arial" w:hAnsi="Arial" w:cs="Arial"/>
        </w:rPr>
        <w:t xml:space="preserve">d)I componenti del Consiglio Direttivo oltre il possesso dei requisiti di cui all’articolo 6, devono avere svolto significativi incarichi  nell’Associazione, avere o avere avuto una valida qualifica professionale, oppure avere o avere avuto l’iscrizione ad un Albo  professionale ed essere Soci da </w:t>
      </w:r>
      <w:r w:rsidRPr="00D70096">
        <w:rPr>
          <w:rFonts w:ascii="Arial" w:hAnsi="Arial" w:cs="Arial"/>
        </w:rPr>
        <w:lastRenderedPageBreak/>
        <w:t xml:space="preserve">almeno </w:t>
      </w:r>
      <w:r w:rsidR="00D6100D" w:rsidRPr="00D70096">
        <w:rPr>
          <w:rFonts w:ascii="Arial" w:hAnsi="Arial" w:cs="Arial"/>
        </w:rPr>
        <w:t>tre</w:t>
      </w:r>
      <w:r w:rsidRPr="00D70096">
        <w:rPr>
          <w:rFonts w:ascii="Arial" w:hAnsi="Arial" w:cs="Arial"/>
        </w:rPr>
        <w:t xml:space="preserve"> anni; i requisiti, compresa l’anzianità,  devono essere posseduti al momento della presentazione della candidatura e i titoli indicati nel Curriculum devono essere documentati.</w:t>
      </w:r>
    </w:p>
    <w:p w:rsidR="00EA32DC" w:rsidRPr="00D70096" w:rsidRDefault="00EA32DC" w:rsidP="00D854B7">
      <w:pPr>
        <w:pStyle w:val="Nessunaspaziatura"/>
        <w:jc w:val="both"/>
        <w:rPr>
          <w:rFonts w:ascii="Arial" w:hAnsi="Arial" w:cs="Arial"/>
        </w:rPr>
      </w:pPr>
      <w:r w:rsidRPr="00D70096">
        <w:rPr>
          <w:rFonts w:ascii="Arial" w:hAnsi="Arial" w:cs="Arial"/>
        </w:rPr>
        <w:t xml:space="preserve">e)Si avvale della consulenza  del Comitato Scientifico, in relazione alle decisioni  da assumere in ordine alla progettazione di attività.  . </w:t>
      </w:r>
    </w:p>
    <w:p w:rsidR="00EA32DC" w:rsidRPr="00D70096" w:rsidRDefault="00EA32DC" w:rsidP="00D70096">
      <w:pPr>
        <w:pStyle w:val="Nessunaspaziatura"/>
        <w:rPr>
          <w:rFonts w:ascii="Arial" w:hAnsi="Arial" w:cs="Arial"/>
        </w:rPr>
      </w:pPr>
      <w:r w:rsidRPr="00D70096">
        <w:rPr>
          <w:rFonts w:ascii="Arial" w:hAnsi="Arial" w:cs="Arial"/>
        </w:rPr>
        <w:t xml:space="preserve">f)dirige, coordina e disciplina l’attività dell’Associazione,  </w:t>
      </w:r>
    </w:p>
    <w:p w:rsidR="00EA32DC" w:rsidRPr="00D70096" w:rsidRDefault="00EA32DC" w:rsidP="00D70096">
      <w:pPr>
        <w:pStyle w:val="Nessunaspaziatura"/>
        <w:rPr>
          <w:rFonts w:ascii="Arial" w:hAnsi="Arial" w:cs="Arial"/>
        </w:rPr>
      </w:pPr>
      <w:r w:rsidRPr="00D70096">
        <w:rPr>
          <w:rFonts w:ascii="Arial" w:hAnsi="Arial" w:cs="Arial"/>
        </w:rPr>
        <w:t>g) Delibera le linee programmatiche e progettuali sulla base delle indicazioni  del Comitato scientifico,</w:t>
      </w:r>
    </w:p>
    <w:p w:rsidR="00EA32DC" w:rsidRPr="00D70096" w:rsidRDefault="00EA32DC" w:rsidP="00D70096">
      <w:pPr>
        <w:pStyle w:val="Nessunaspaziatura"/>
        <w:rPr>
          <w:rFonts w:ascii="Arial" w:hAnsi="Arial" w:cs="Arial"/>
        </w:rPr>
      </w:pPr>
      <w:r w:rsidRPr="00D70096">
        <w:rPr>
          <w:rFonts w:ascii="Arial" w:hAnsi="Arial" w:cs="Arial"/>
        </w:rPr>
        <w:t xml:space="preserve">h)Controlla i bilanci da sottoporre all’approvazione dell’Assemblea, </w:t>
      </w:r>
    </w:p>
    <w:p w:rsidR="00EA32DC" w:rsidRPr="00D70096" w:rsidRDefault="00EA32DC" w:rsidP="00D70096">
      <w:pPr>
        <w:pStyle w:val="Nessunaspaziatura"/>
        <w:rPr>
          <w:rFonts w:ascii="Arial" w:hAnsi="Arial" w:cs="Arial"/>
        </w:rPr>
      </w:pPr>
      <w:r w:rsidRPr="00D70096">
        <w:rPr>
          <w:rFonts w:ascii="Arial" w:hAnsi="Arial" w:cs="Arial"/>
        </w:rPr>
        <w:t xml:space="preserve">i)Designa  i Coordinatori Regionali </w:t>
      </w:r>
      <w:proofErr w:type="spellStart"/>
      <w:r w:rsidRPr="00D70096">
        <w:rPr>
          <w:rFonts w:ascii="Arial" w:hAnsi="Arial" w:cs="Arial"/>
        </w:rPr>
        <w:t>AIParC</w:t>
      </w:r>
      <w:proofErr w:type="spellEnd"/>
    </w:p>
    <w:p w:rsidR="00EA32DC" w:rsidRPr="00D70096" w:rsidRDefault="00EA32DC" w:rsidP="00D70096">
      <w:pPr>
        <w:pStyle w:val="Nessunaspaziatura"/>
        <w:rPr>
          <w:rFonts w:ascii="Arial" w:hAnsi="Arial" w:cs="Arial"/>
        </w:rPr>
      </w:pPr>
      <w:r w:rsidRPr="00D70096">
        <w:rPr>
          <w:rFonts w:ascii="Arial" w:hAnsi="Arial" w:cs="Arial"/>
        </w:rPr>
        <w:t>l)Decide, in  prima istanza,  con l’apporto dei rappresentanti dei Consigli Direttivi Territoriali interessati, i provvedimenti disciplinari nei confronti dei componenti del Direttivo, dei Soci Territoriali e dei componenti del Collegio dei Revisori;</w:t>
      </w:r>
    </w:p>
    <w:p w:rsidR="00EA32DC" w:rsidRPr="00D70096" w:rsidRDefault="00EA32DC" w:rsidP="00D70096">
      <w:pPr>
        <w:pStyle w:val="Nessunaspaziatura"/>
        <w:rPr>
          <w:rFonts w:ascii="Arial" w:hAnsi="Arial" w:cs="Arial"/>
        </w:rPr>
      </w:pPr>
      <w:r w:rsidRPr="00D70096">
        <w:rPr>
          <w:rFonts w:ascii="Arial" w:hAnsi="Arial" w:cs="Arial"/>
        </w:rPr>
        <w:t>m)Nomina i componenti del Comitato Scientifico e delle Commissioni,</w:t>
      </w:r>
    </w:p>
    <w:p w:rsidR="00EA32DC" w:rsidRPr="00D70096" w:rsidRDefault="00EA32DC" w:rsidP="00D70096">
      <w:pPr>
        <w:pStyle w:val="Nessunaspaziatura"/>
        <w:rPr>
          <w:rFonts w:ascii="Arial" w:hAnsi="Arial" w:cs="Arial"/>
        </w:rPr>
      </w:pPr>
      <w:r w:rsidRPr="00D70096">
        <w:rPr>
          <w:rFonts w:ascii="Arial" w:hAnsi="Arial" w:cs="Arial"/>
        </w:rPr>
        <w:t>n)nomina i Rappresentanti in seno alle Consulte  e ad altri organismi;</w:t>
      </w:r>
    </w:p>
    <w:p w:rsidR="00C37679" w:rsidRPr="00D70096" w:rsidRDefault="00C37679" w:rsidP="00D854B7">
      <w:pPr>
        <w:jc w:val="both"/>
        <w:outlineLvl w:val="0"/>
        <w:rPr>
          <w:rFonts w:ascii="Arial" w:hAnsi="Arial" w:cs="Arial"/>
        </w:rPr>
      </w:pPr>
    </w:p>
    <w:p w:rsidR="00EA32DC" w:rsidRPr="00D70096" w:rsidRDefault="00602E2D" w:rsidP="00D854B7">
      <w:pPr>
        <w:jc w:val="both"/>
        <w:outlineLvl w:val="0"/>
        <w:rPr>
          <w:rFonts w:ascii="Arial" w:hAnsi="Arial" w:cs="Arial"/>
        </w:rPr>
      </w:pPr>
      <w:r w:rsidRPr="00D70096">
        <w:rPr>
          <w:rFonts w:ascii="Arial" w:hAnsi="Arial" w:cs="Arial"/>
          <w:b/>
        </w:rPr>
        <w:t>Art. 1</w:t>
      </w:r>
      <w:r w:rsidR="006F18F1" w:rsidRPr="00D70096">
        <w:rPr>
          <w:rFonts w:ascii="Arial" w:hAnsi="Arial" w:cs="Arial"/>
          <w:b/>
        </w:rPr>
        <w:t>4</w:t>
      </w:r>
      <w:r w:rsidR="00EA32DC" w:rsidRPr="00D70096">
        <w:rPr>
          <w:rFonts w:ascii="Arial" w:hAnsi="Arial" w:cs="Arial"/>
        </w:rPr>
        <w:t xml:space="preserve"> – SOSTITUZIONI</w:t>
      </w:r>
    </w:p>
    <w:p w:rsidR="00EA32DC" w:rsidRPr="00D70096" w:rsidRDefault="006578A8" w:rsidP="00D854B7">
      <w:pPr>
        <w:pStyle w:val="Nessunaspaziatura"/>
        <w:jc w:val="both"/>
        <w:rPr>
          <w:rFonts w:ascii="Arial" w:hAnsi="Arial" w:cs="Arial"/>
        </w:rPr>
      </w:pPr>
      <w:r w:rsidRPr="00D70096">
        <w:rPr>
          <w:rFonts w:ascii="Arial" w:hAnsi="Arial" w:cs="Arial"/>
        </w:rPr>
        <w:t>a)</w:t>
      </w:r>
      <w:r w:rsidR="00EA32DC" w:rsidRPr="00D70096">
        <w:rPr>
          <w:rFonts w:ascii="Arial" w:hAnsi="Arial" w:cs="Arial"/>
        </w:rPr>
        <w:t>Nel caso di assenza o impedimento temporaneo il Presidente  può farsi sostituire dal Vice Presidente Nazionale</w:t>
      </w:r>
      <w:r w:rsidRPr="00D70096">
        <w:rPr>
          <w:rFonts w:ascii="Arial" w:hAnsi="Arial" w:cs="Arial"/>
        </w:rPr>
        <w:t xml:space="preserve"> è sostituito dal Vice Presidente il quale svolge, per tutto il periodo  della sostituzione, tutte le funzioni e i compiti del Presidente, </w:t>
      </w:r>
      <w:r w:rsidR="00EA32DC" w:rsidRPr="00D70096">
        <w:rPr>
          <w:rFonts w:ascii="Arial" w:hAnsi="Arial" w:cs="Arial"/>
        </w:rPr>
        <w:t xml:space="preserve"> previa delega alla firma degli atti.</w:t>
      </w:r>
    </w:p>
    <w:p w:rsidR="004C7E38" w:rsidRPr="00D70096" w:rsidRDefault="004C7E38" w:rsidP="004C7E38">
      <w:pPr>
        <w:pStyle w:val="Nessunaspaziatura"/>
        <w:jc w:val="both"/>
        <w:rPr>
          <w:rFonts w:ascii="Arial" w:hAnsi="Arial" w:cs="Arial"/>
        </w:rPr>
      </w:pPr>
      <w:r w:rsidRPr="00D70096">
        <w:rPr>
          <w:rFonts w:ascii="Arial" w:hAnsi="Arial" w:cs="Arial"/>
        </w:rPr>
        <w:t>b)Nel caso di assenza o impedimento permanente il Presidente Nazionale è sostituito tramite nuove elezioni</w:t>
      </w:r>
      <w:r w:rsidR="00973700" w:rsidRPr="00D70096">
        <w:rPr>
          <w:rFonts w:ascii="Arial" w:hAnsi="Arial" w:cs="Arial"/>
        </w:rPr>
        <w:t xml:space="preserve"> per la carica interessata.</w:t>
      </w:r>
    </w:p>
    <w:p w:rsidR="006578A8" w:rsidRPr="00D70096" w:rsidRDefault="004C7E38" w:rsidP="00D854B7">
      <w:pPr>
        <w:pStyle w:val="Nessunaspaziatura"/>
        <w:jc w:val="both"/>
        <w:rPr>
          <w:rFonts w:ascii="Arial" w:hAnsi="Arial" w:cs="Arial"/>
        </w:rPr>
      </w:pPr>
      <w:r w:rsidRPr="00D70096">
        <w:rPr>
          <w:rFonts w:ascii="Arial" w:hAnsi="Arial" w:cs="Arial"/>
        </w:rPr>
        <w:t>c</w:t>
      </w:r>
      <w:r w:rsidR="00EA32DC" w:rsidRPr="00D70096">
        <w:rPr>
          <w:rFonts w:ascii="Arial" w:hAnsi="Arial" w:cs="Arial"/>
        </w:rPr>
        <w:t xml:space="preserve">) In caso di dimissioni o impedimento </w:t>
      </w:r>
      <w:r w:rsidRPr="00D70096">
        <w:rPr>
          <w:rFonts w:ascii="Arial" w:hAnsi="Arial" w:cs="Arial"/>
        </w:rPr>
        <w:t>temporaneo</w:t>
      </w:r>
      <w:r w:rsidR="00EA32DC" w:rsidRPr="00D70096">
        <w:rPr>
          <w:rFonts w:ascii="Arial" w:hAnsi="Arial" w:cs="Arial"/>
        </w:rPr>
        <w:t xml:space="preserve"> del Vice Presidente, del Segretario, del Tesoriere  o dei consig</w:t>
      </w:r>
      <w:r w:rsidR="006578A8" w:rsidRPr="00D70096">
        <w:rPr>
          <w:rFonts w:ascii="Arial" w:hAnsi="Arial" w:cs="Arial"/>
        </w:rPr>
        <w:t xml:space="preserve">lieri, </w:t>
      </w:r>
      <w:r w:rsidRPr="00D70096">
        <w:rPr>
          <w:rFonts w:ascii="Arial" w:hAnsi="Arial" w:cs="Arial"/>
        </w:rPr>
        <w:t xml:space="preserve">si procede alla sostituzione </w:t>
      </w:r>
      <w:r w:rsidR="00EA32DC" w:rsidRPr="00D70096">
        <w:rPr>
          <w:rFonts w:ascii="Arial" w:hAnsi="Arial" w:cs="Arial"/>
        </w:rPr>
        <w:t xml:space="preserve"> ad interim </w:t>
      </w:r>
      <w:r w:rsidRPr="00D70096">
        <w:rPr>
          <w:rFonts w:ascii="Arial" w:hAnsi="Arial" w:cs="Arial"/>
        </w:rPr>
        <w:t xml:space="preserve"> con </w:t>
      </w:r>
      <w:r w:rsidR="00EA32DC" w:rsidRPr="00D70096">
        <w:rPr>
          <w:rFonts w:ascii="Arial" w:hAnsi="Arial" w:cs="Arial"/>
        </w:rPr>
        <w:t xml:space="preserve"> un </w:t>
      </w:r>
      <w:r w:rsidRPr="00D70096">
        <w:rPr>
          <w:rFonts w:ascii="Arial" w:hAnsi="Arial" w:cs="Arial"/>
        </w:rPr>
        <w:t xml:space="preserve">componente </w:t>
      </w:r>
      <w:r w:rsidR="00EA32DC" w:rsidRPr="00D70096">
        <w:rPr>
          <w:rFonts w:ascii="Arial" w:hAnsi="Arial" w:cs="Arial"/>
        </w:rPr>
        <w:t>del consiglio direttivo.</w:t>
      </w:r>
      <w:r w:rsidR="006578A8" w:rsidRPr="00D70096">
        <w:rPr>
          <w:rFonts w:ascii="Arial" w:hAnsi="Arial" w:cs="Arial"/>
        </w:rPr>
        <w:t xml:space="preserve"> </w:t>
      </w:r>
    </w:p>
    <w:p w:rsidR="00EA32DC" w:rsidRPr="00D70096" w:rsidRDefault="004C7E38" w:rsidP="00D854B7">
      <w:pPr>
        <w:pStyle w:val="Nessunaspaziatura"/>
        <w:jc w:val="both"/>
        <w:rPr>
          <w:rFonts w:ascii="Arial" w:hAnsi="Arial" w:cs="Arial"/>
        </w:rPr>
      </w:pPr>
      <w:r w:rsidRPr="00D70096">
        <w:rPr>
          <w:rFonts w:ascii="Arial" w:hAnsi="Arial" w:cs="Arial"/>
        </w:rPr>
        <w:t>d</w:t>
      </w:r>
      <w:r w:rsidR="006578A8" w:rsidRPr="00D70096">
        <w:rPr>
          <w:rFonts w:ascii="Arial" w:hAnsi="Arial" w:cs="Arial"/>
        </w:rPr>
        <w:t>)In caso di impedimento permanente del Vice Presidente, del Segretario, del Tesoriere  o dei consiglieri,</w:t>
      </w:r>
      <w:r w:rsidRPr="00D70096">
        <w:rPr>
          <w:rFonts w:ascii="Arial" w:hAnsi="Arial" w:cs="Arial"/>
        </w:rPr>
        <w:t xml:space="preserve"> si procede a nuove </w:t>
      </w:r>
      <w:r w:rsidR="006578A8" w:rsidRPr="00D70096">
        <w:rPr>
          <w:rFonts w:ascii="Arial" w:hAnsi="Arial" w:cs="Arial"/>
        </w:rPr>
        <w:t xml:space="preserve"> elezioni</w:t>
      </w:r>
      <w:r w:rsidRPr="00D70096">
        <w:rPr>
          <w:rFonts w:ascii="Arial" w:hAnsi="Arial" w:cs="Arial"/>
        </w:rPr>
        <w:t xml:space="preserve"> per la carica associativa interessata.</w:t>
      </w:r>
    </w:p>
    <w:p w:rsidR="00EA32DC" w:rsidRPr="00D70096" w:rsidRDefault="004C7E38" w:rsidP="00D854B7">
      <w:pPr>
        <w:pStyle w:val="Nessunaspaziatura"/>
        <w:jc w:val="both"/>
        <w:rPr>
          <w:rFonts w:ascii="Arial" w:hAnsi="Arial" w:cs="Arial"/>
        </w:rPr>
      </w:pPr>
      <w:r w:rsidRPr="00D70096">
        <w:rPr>
          <w:rFonts w:ascii="Arial" w:hAnsi="Arial" w:cs="Arial"/>
        </w:rPr>
        <w:t>e</w:t>
      </w:r>
      <w:r w:rsidR="00EA32DC" w:rsidRPr="00D70096">
        <w:rPr>
          <w:rFonts w:ascii="Arial" w:hAnsi="Arial" w:cs="Arial"/>
        </w:rPr>
        <w:t>)Nel caso di dimissioni di più della metà dei componenti il Consigli</w:t>
      </w:r>
      <w:r w:rsidRPr="00D70096">
        <w:rPr>
          <w:rFonts w:ascii="Arial" w:hAnsi="Arial" w:cs="Arial"/>
        </w:rPr>
        <w:t>o si procede a nuove elezioni  p</w:t>
      </w:r>
      <w:r w:rsidR="00EA32DC" w:rsidRPr="00D70096">
        <w:rPr>
          <w:rFonts w:ascii="Arial" w:hAnsi="Arial" w:cs="Arial"/>
        </w:rPr>
        <w:t>er tutte le cariche associative.</w:t>
      </w:r>
    </w:p>
    <w:p w:rsidR="00EA32DC" w:rsidRPr="00D70096" w:rsidRDefault="004C7E38" w:rsidP="00D854B7">
      <w:pPr>
        <w:pStyle w:val="Nessunaspaziatura"/>
        <w:jc w:val="both"/>
        <w:rPr>
          <w:rFonts w:ascii="Arial" w:hAnsi="Arial" w:cs="Arial"/>
        </w:rPr>
      </w:pPr>
      <w:r w:rsidRPr="00D70096">
        <w:rPr>
          <w:rFonts w:ascii="Arial" w:hAnsi="Arial" w:cs="Arial"/>
        </w:rPr>
        <w:t>f</w:t>
      </w:r>
      <w:r w:rsidR="00EA32DC" w:rsidRPr="00D70096">
        <w:rPr>
          <w:rFonts w:ascii="Arial" w:hAnsi="Arial" w:cs="Arial"/>
        </w:rPr>
        <w:t>)All’interno del Consiglio  nessun componente può rivestire più di una carica ad interim.</w:t>
      </w:r>
    </w:p>
    <w:p w:rsidR="00EA32DC" w:rsidRPr="00D70096" w:rsidRDefault="004C7E38" w:rsidP="00D854B7">
      <w:pPr>
        <w:pStyle w:val="Nessunaspaziatura"/>
        <w:jc w:val="both"/>
        <w:rPr>
          <w:rFonts w:ascii="Arial" w:hAnsi="Arial" w:cs="Arial"/>
        </w:rPr>
      </w:pPr>
      <w:r w:rsidRPr="00D70096">
        <w:rPr>
          <w:rFonts w:ascii="Arial" w:hAnsi="Arial" w:cs="Arial"/>
        </w:rPr>
        <w:t>g</w:t>
      </w:r>
      <w:r w:rsidR="00D603BA" w:rsidRPr="00D70096">
        <w:rPr>
          <w:rFonts w:ascii="Arial" w:hAnsi="Arial" w:cs="Arial"/>
        </w:rPr>
        <w:t>)</w:t>
      </w:r>
      <w:r w:rsidR="00EA32DC" w:rsidRPr="00D70096">
        <w:rPr>
          <w:rFonts w:ascii="Arial" w:hAnsi="Arial" w:cs="Arial"/>
        </w:rPr>
        <w:t>n caso di dimissioni</w:t>
      </w:r>
      <w:r w:rsidR="00D603BA" w:rsidRPr="00D70096">
        <w:rPr>
          <w:rFonts w:ascii="Arial" w:hAnsi="Arial" w:cs="Arial"/>
        </w:rPr>
        <w:t xml:space="preserve"> o impedimento permanente di un</w:t>
      </w:r>
      <w:r w:rsidR="00EA32DC" w:rsidRPr="00D70096">
        <w:rPr>
          <w:rFonts w:ascii="Arial" w:hAnsi="Arial" w:cs="Arial"/>
        </w:rPr>
        <w:t xml:space="preserve"> component</w:t>
      </w:r>
      <w:r w:rsidR="00D603BA" w:rsidRPr="00D70096">
        <w:rPr>
          <w:rFonts w:ascii="Arial" w:hAnsi="Arial" w:cs="Arial"/>
        </w:rPr>
        <w:t>e</w:t>
      </w:r>
      <w:r w:rsidR="00EA32DC" w:rsidRPr="00D70096">
        <w:rPr>
          <w:rFonts w:ascii="Arial" w:hAnsi="Arial" w:cs="Arial"/>
        </w:rPr>
        <w:t>, del Collegio dei Revisori dei Conti e d</w:t>
      </w:r>
      <w:r w:rsidR="00D603BA" w:rsidRPr="00D70096">
        <w:rPr>
          <w:rFonts w:ascii="Arial" w:hAnsi="Arial" w:cs="Arial"/>
        </w:rPr>
        <w:t>el Collegio dei Probiviri</w:t>
      </w:r>
      <w:r w:rsidR="00973700" w:rsidRPr="00D70096">
        <w:rPr>
          <w:rFonts w:ascii="Arial" w:hAnsi="Arial" w:cs="Arial"/>
        </w:rPr>
        <w:t xml:space="preserve"> lo</w:t>
      </w:r>
      <w:r w:rsidR="00D603BA" w:rsidRPr="00D70096">
        <w:rPr>
          <w:rFonts w:ascii="Arial" w:hAnsi="Arial" w:cs="Arial"/>
        </w:rPr>
        <w:t xml:space="preserve">  </w:t>
      </w:r>
      <w:r w:rsidR="00973700" w:rsidRPr="00D70096">
        <w:rPr>
          <w:rFonts w:ascii="Arial" w:hAnsi="Arial" w:cs="Arial"/>
        </w:rPr>
        <w:t>stesso</w:t>
      </w:r>
      <w:r w:rsidR="00EA32DC" w:rsidRPr="00D70096">
        <w:rPr>
          <w:rFonts w:ascii="Arial" w:hAnsi="Arial" w:cs="Arial"/>
        </w:rPr>
        <w:t xml:space="preserve"> v</w:t>
      </w:r>
      <w:r w:rsidR="00973700" w:rsidRPr="00D70096">
        <w:rPr>
          <w:rFonts w:ascii="Arial" w:hAnsi="Arial" w:cs="Arial"/>
        </w:rPr>
        <w:t>i</w:t>
      </w:r>
      <w:r w:rsidR="00EA32DC" w:rsidRPr="00D70096">
        <w:rPr>
          <w:rFonts w:ascii="Arial" w:hAnsi="Arial" w:cs="Arial"/>
        </w:rPr>
        <w:t>en</w:t>
      </w:r>
      <w:r w:rsidR="00973700" w:rsidRPr="00D70096">
        <w:rPr>
          <w:rFonts w:ascii="Arial" w:hAnsi="Arial" w:cs="Arial"/>
        </w:rPr>
        <w:t>e</w:t>
      </w:r>
      <w:r w:rsidR="00EA32DC" w:rsidRPr="00D70096">
        <w:rPr>
          <w:rFonts w:ascii="Arial" w:hAnsi="Arial" w:cs="Arial"/>
        </w:rPr>
        <w:t xml:space="preserve"> sostituit</w:t>
      </w:r>
      <w:r w:rsidR="00973700" w:rsidRPr="00D70096">
        <w:rPr>
          <w:rFonts w:ascii="Arial" w:hAnsi="Arial" w:cs="Arial"/>
        </w:rPr>
        <w:t>o</w:t>
      </w:r>
      <w:r w:rsidR="00EA32DC" w:rsidRPr="00D70096">
        <w:rPr>
          <w:rFonts w:ascii="Arial" w:hAnsi="Arial" w:cs="Arial"/>
        </w:rPr>
        <w:t xml:space="preserve"> mediante apposite elezioni. </w:t>
      </w:r>
    </w:p>
    <w:p w:rsidR="00EA32DC" w:rsidRPr="00D70096" w:rsidRDefault="004C7E38" w:rsidP="00D854B7">
      <w:pPr>
        <w:pStyle w:val="Nessunaspaziatura"/>
        <w:jc w:val="both"/>
        <w:rPr>
          <w:rFonts w:ascii="Arial" w:hAnsi="Arial" w:cs="Arial"/>
        </w:rPr>
      </w:pPr>
      <w:r w:rsidRPr="00D70096">
        <w:rPr>
          <w:rFonts w:ascii="Arial" w:hAnsi="Arial" w:cs="Arial"/>
        </w:rPr>
        <w:t>h</w:t>
      </w:r>
      <w:r w:rsidR="00EA32DC" w:rsidRPr="00D70096">
        <w:rPr>
          <w:rFonts w:ascii="Arial" w:hAnsi="Arial" w:cs="Arial"/>
        </w:rPr>
        <w:t>)Nel caso di sospensione, destituzione o espulsione di uno dei componenti il Consiglio direttivo</w:t>
      </w:r>
      <w:r w:rsidR="00D603BA" w:rsidRPr="00D70096">
        <w:rPr>
          <w:rFonts w:ascii="Arial" w:hAnsi="Arial" w:cs="Arial"/>
        </w:rPr>
        <w:t>,</w:t>
      </w:r>
      <w:r w:rsidR="00EA32DC" w:rsidRPr="00D70096">
        <w:rPr>
          <w:rFonts w:ascii="Arial" w:hAnsi="Arial" w:cs="Arial"/>
        </w:rPr>
        <w:t xml:space="preserve"> </w:t>
      </w:r>
      <w:r w:rsidR="00D603BA" w:rsidRPr="00D70096">
        <w:rPr>
          <w:rFonts w:ascii="Arial" w:hAnsi="Arial" w:cs="Arial"/>
        </w:rPr>
        <w:t xml:space="preserve"> </w:t>
      </w:r>
      <w:r w:rsidR="00EA32DC" w:rsidRPr="00D70096">
        <w:rPr>
          <w:rFonts w:ascii="Arial" w:hAnsi="Arial" w:cs="Arial"/>
        </w:rPr>
        <w:t xml:space="preserve"> la delega ad interim viene assunta dal presidente o da  un altro  componente del Consiglio.</w:t>
      </w:r>
    </w:p>
    <w:p w:rsidR="001514FF" w:rsidRPr="00D70096" w:rsidRDefault="001514FF" w:rsidP="00D854B7">
      <w:pPr>
        <w:pStyle w:val="Nessunaspaziatura"/>
        <w:jc w:val="both"/>
        <w:rPr>
          <w:rFonts w:ascii="Arial" w:hAnsi="Arial" w:cs="Arial"/>
        </w:rPr>
      </w:pPr>
    </w:p>
    <w:p w:rsidR="00EA32DC" w:rsidRPr="00D70096" w:rsidRDefault="006F18F1" w:rsidP="00D854B7">
      <w:pPr>
        <w:pStyle w:val="Nessunaspaziatura"/>
        <w:jc w:val="both"/>
        <w:rPr>
          <w:rFonts w:ascii="Arial" w:hAnsi="Arial" w:cs="Arial"/>
        </w:rPr>
      </w:pPr>
      <w:r w:rsidRPr="00D70096">
        <w:rPr>
          <w:rFonts w:ascii="Arial" w:hAnsi="Arial" w:cs="Arial"/>
          <w:b/>
        </w:rPr>
        <w:t>ART. 15</w:t>
      </w:r>
      <w:r w:rsidR="00602E2D" w:rsidRPr="00D70096">
        <w:rPr>
          <w:rFonts w:ascii="Arial" w:hAnsi="Arial" w:cs="Arial"/>
          <w:b/>
        </w:rPr>
        <w:t xml:space="preserve"> </w:t>
      </w:r>
      <w:r w:rsidR="00EA32DC" w:rsidRPr="00D70096">
        <w:rPr>
          <w:rFonts w:ascii="Arial" w:hAnsi="Arial" w:cs="Arial"/>
          <w:b/>
        </w:rPr>
        <w:t>-</w:t>
      </w:r>
      <w:r w:rsidR="00EA32DC" w:rsidRPr="00D70096">
        <w:rPr>
          <w:rFonts w:ascii="Arial" w:hAnsi="Arial" w:cs="Arial"/>
        </w:rPr>
        <w:t xml:space="preserve">CONVOCAZIONE E AUTO- CONVOCAZIONE DEL CONSIGLIO NAZIONALE </w:t>
      </w:r>
    </w:p>
    <w:p w:rsidR="00EA32DC" w:rsidRPr="00D70096" w:rsidRDefault="00EA32DC" w:rsidP="00D854B7">
      <w:pPr>
        <w:pStyle w:val="Nessunaspaziatura"/>
        <w:jc w:val="both"/>
        <w:rPr>
          <w:rFonts w:ascii="Arial" w:hAnsi="Arial" w:cs="Arial"/>
        </w:rPr>
      </w:pPr>
      <w:r w:rsidRPr="00D70096">
        <w:rPr>
          <w:rFonts w:ascii="Arial" w:hAnsi="Arial" w:cs="Arial"/>
        </w:rPr>
        <w:t xml:space="preserve">La partecipazione alle riunioni ordinarie e straordinarie del Consiglio deve essere personale; Il Presidente in caso di impedimento, è sostituito dal Vice Presidente ed in caso di impedimento, debitamente motivato, di quest’ ultimo, da altro componente del Consiglio. </w:t>
      </w:r>
    </w:p>
    <w:p w:rsidR="00EA32DC" w:rsidRPr="00D70096" w:rsidRDefault="00EA32DC" w:rsidP="00D854B7">
      <w:pPr>
        <w:pStyle w:val="Nessunaspaziatura"/>
        <w:jc w:val="both"/>
        <w:rPr>
          <w:rFonts w:ascii="Arial" w:hAnsi="Arial" w:cs="Arial"/>
        </w:rPr>
      </w:pPr>
      <w:r w:rsidRPr="00D70096">
        <w:rPr>
          <w:rFonts w:ascii="Arial" w:hAnsi="Arial" w:cs="Arial"/>
        </w:rPr>
        <w:t xml:space="preserve">Ai fini dell’assunzione di una delibera urgente, il Presidente Nazionale può acquisire il voto dei componenti del Consiglio  via e mail o PEC, con ratifica alla prima riunione utile. </w:t>
      </w:r>
    </w:p>
    <w:p w:rsidR="00EA32DC" w:rsidRPr="00D70096" w:rsidRDefault="00EA32DC" w:rsidP="00D854B7">
      <w:pPr>
        <w:pStyle w:val="Nessunaspaziatura"/>
        <w:jc w:val="both"/>
        <w:rPr>
          <w:rFonts w:ascii="Arial" w:hAnsi="Arial" w:cs="Arial"/>
        </w:rPr>
      </w:pPr>
      <w:r w:rsidRPr="00D70096">
        <w:rPr>
          <w:rFonts w:ascii="Arial" w:hAnsi="Arial" w:cs="Arial"/>
        </w:rPr>
        <w:t>La richiesta di auto-convocazione straordinaria del Consiglio, firmata da almeno 1/3 dei  componenti, deve essere inviata al Presidente  e deve contenere l'ordine del giorno e il motivo della convocazione; il Presidente  entro 10 giorni dalla richiesta, deve fissare la data della riunione.</w:t>
      </w:r>
    </w:p>
    <w:p w:rsidR="00A10E6D" w:rsidRPr="00D70096" w:rsidRDefault="00A10E6D" w:rsidP="00D854B7">
      <w:pPr>
        <w:jc w:val="both"/>
        <w:outlineLvl w:val="0"/>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ART.1</w:t>
      </w:r>
      <w:r w:rsidR="006F18F1" w:rsidRPr="00D70096">
        <w:rPr>
          <w:rFonts w:ascii="Arial" w:hAnsi="Arial" w:cs="Arial"/>
          <w:b/>
        </w:rPr>
        <w:t>6</w:t>
      </w:r>
      <w:r w:rsidR="00602E2D" w:rsidRPr="00D70096">
        <w:rPr>
          <w:rFonts w:ascii="Arial" w:hAnsi="Arial" w:cs="Arial"/>
        </w:rPr>
        <w:t xml:space="preserve"> </w:t>
      </w:r>
      <w:r w:rsidR="00EA32DC" w:rsidRPr="00D70096">
        <w:rPr>
          <w:rFonts w:ascii="Arial" w:hAnsi="Arial" w:cs="Arial"/>
        </w:rPr>
        <w:t>-L’ASSEMBLEA NAZIONALE</w:t>
      </w:r>
    </w:p>
    <w:p w:rsidR="00EA32DC" w:rsidRPr="00D70096" w:rsidRDefault="00EA32DC" w:rsidP="00D854B7">
      <w:pPr>
        <w:jc w:val="both"/>
        <w:rPr>
          <w:rFonts w:ascii="Arial" w:hAnsi="Arial" w:cs="Arial"/>
        </w:rPr>
      </w:pPr>
      <w:r w:rsidRPr="00D70096">
        <w:rPr>
          <w:rFonts w:ascii="Arial" w:hAnsi="Arial" w:cs="Arial"/>
        </w:rPr>
        <w:t>a)L’Assemblea   è costituita da:</w:t>
      </w:r>
    </w:p>
    <w:p w:rsidR="00EA32DC" w:rsidRPr="00D70096" w:rsidRDefault="00EA32DC" w:rsidP="00D854B7">
      <w:pPr>
        <w:pStyle w:val="Nessunaspaziatura"/>
        <w:jc w:val="both"/>
        <w:rPr>
          <w:rFonts w:ascii="Arial" w:hAnsi="Arial" w:cs="Arial"/>
        </w:rPr>
      </w:pPr>
      <w:r w:rsidRPr="00D70096">
        <w:rPr>
          <w:rFonts w:ascii="Arial" w:hAnsi="Arial" w:cs="Arial"/>
        </w:rPr>
        <w:t xml:space="preserve">-Consiglio Direttivo   </w:t>
      </w:r>
    </w:p>
    <w:p w:rsidR="00EA32DC" w:rsidRPr="00D70096" w:rsidRDefault="00EA32DC" w:rsidP="00D854B7">
      <w:pPr>
        <w:pStyle w:val="Nessunaspaziatura"/>
        <w:jc w:val="both"/>
        <w:rPr>
          <w:rFonts w:ascii="Arial" w:hAnsi="Arial" w:cs="Arial"/>
        </w:rPr>
      </w:pPr>
      <w:r w:rsidRPr="00D70096">
        <w:rPr>
          <w:rFonts w:ascii="Arial" w:hAnsi="Arial" w:cs="Arial"/>
        </w:rPr>
        <w:t>-Delegati</w:t>
      </w:r>
      <w:r w:rsidR="00565723" w:rsidRPr="00D70096">
        <w:rPr>
          <w:rFonts w:ascii="Arial" w:hAnsi="Arial" w:cs="Arial"/>
        </w:rPr>
        <w:t xml:space="preserve"> Nazionali e </w:t>
      </w:r>
      <w:r w:rsidRPr="00D70096">
        <w:rPr>
          <w:rFonts w:ascii="Arial" w:hAnsi="Arial" w:cs="Arial"/>
        </w:rPr>
        <w:t>Territoriali ( 1 ogni 10 soci)</w:t>
      </w:r>
    </w:p>
    <w:p w:rsidR="00EA32DC" w:rsidRPr="00D70096" w:rsidRDefault="00EA32DC" w:rsidP="00D854B7">
      <w:pPr>
        <w:pStyle w:val="Nessunaspaziatura"/>
        <w:jc w:val="both"/>
        <w:rPr>
          <w:rFonts w:ascii="Arial" w:hAnsi="Arial" w:cs="Arial"/>
        </w:rPr>
      </w:pPr>
      <w:r w:rsidRPr="00D70096">
        <w:rPr>
          <w:rFonts w:ascii="Arial" w:hAnsi="Arial" w:cs="Arial"/>
        </w:rPr>
        <w:t>-Rappresentanti di diritto dei Centri Territoriali (Presidenti</w:t>
      </w:r>
      <w:r w:rsidR="00565723" w:rsidRPr="00D70096">
        <w:rPr>
          <w:rFonts w:ascii="Arial" w:hAnsi="Arial" w:cs="Arial"/>
        </w:rPr>
        <w:t xml:space="preserve"> e Coordinatori Territoriali</w:t>
      </w:r>
      <w:r w:rsidRPr="00D70096">
        <w:rPr>
          <w:rFonts w:ascii="Arial" w:hAnsi="Arial" w:cs="Arial"/>
        </w:rPr>
        <w:t>)</w:t>
      </w:r>
    </w:p>
    <w:p w:rsidR="00EA32DC" w:rsidRPr="00D70096" w:rsidRDefault="00EA32DC" w:rsidP="00D854B7">
      <w:pPr>
        <w:pStyle w:val="Nessunaspaziatura"/>
        <w:jc w:val="both"/>
        <w:rPr>
          <w:rFonts w:ascii="Arial" w:hAnsi="Arial" w:cs="Arial"/>
        </w:rPr>
      </w:pPr>
      <w:r w:rsidRPr="00D70096">
        <w:rPr>
          <w:rFonts w:ascii="Arial" w:hAnsi="Arial" w:cs="Arial"/>
        </w:rPr>
        <w:t>-Rappresentanti Comitato Scientifico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b)Convocazione  e Validità dell’Assemblea:    </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Valgono in tema di convocazione, validità dell’Assemblea, partecipazione e votazione, le prescrizioni dell’art.27 relative all’elezione delle cariche.</w:t>
      </w:r>
    </w:p>
    <w:p w:rsidR="00EA32DC" w:rsidRPr="00D70096" w:rsidRDefault="00EA32DC" w:rsidP="00D854B7">
      <w:pPr>
        <w:pStyle w:val="Nessunaspaziatura"/>
        <w:jc w:val="both"/>
        <w:rPr>
          <w:rFonts w:ascii="Arial" w:hAnsi="Arial" w:cs="Arial"/>
        </w:rPr>
      </w:pPr>
      <w:r w:rsidRPr="00D70096">
        <w:rPr>
          <w:rFonts w:ascii="Arial" w:hAnsi="Arial" w:cs="Arial"/>
        </w:rPr>
        <w:t>c)L’Assemblea ordinaria dei  soci viene convocata per:</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del Presidente, </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degli altri componenti del Consiglio Direttivo, </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-l</w:t>
      </w:r>
      <w:proofErr w:type="spellEnd"/>
      <w:r w:rsidRPr="00D70096">
        <w:rPr>
          <w:rFonts w:ascii="Arial" w:hAnsi="Arial" w:cs="Arial"/>
        </w:rPr>
        <w:t xml:space="preserve">’elezione del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-L’elezione del Collegio dei Probiviri,</w:t>
      </w:r>
    </w:p>
    <w:p w:rsidR="00EA32DC" w:rsidRPr="00D70096" w:rsidRDefault="00EA32DC" w:rsidP="00D854B7">
      <w:pPr>
        <w:pStyle w:val="Nessunaspaziatura"/>
        <w:jc w:val="both"/>
        <w:rPr>
          <w:rFonts w:ascii="Arial" w:hAnsi="Arial" w:cs="Arial"/>
        </w:rPr>
      </w:pPr>
      <w:r w:rsidRPr="00D70096">
        <w:rPr>
          <w:rFonts w:ascii="Arial" w:hAnsi="Arial" w:cs="Arial"/>
        </w:rPr>
        <w:t xml:space="preserve"> </w:t>
      </w:r>
      <w:proofErr w:type="spellStart"/>
      <w:r w:rsidRPr="00D70096">
        <w:rPr>
          <w:rFonts w:ascii="Arial" w:hAnsi="Arial" w:cs="Arial"/>
        </w:rPr>
        <w:t>-l</w:t>
      </w:r>
      <w:proofErr w:type="spellEnd"/>
      <w:r w:rsidRPr="00D70096">
        <w:rPr>
          <w:rFonts w:ascii="Arial" w:hAnsi="Arial" w:cs="Arial"/>
        </w:rPr>
        <w:t>’approvazione del bilancio preventivo e del rendiconto consuntivo dell’Associazione,</w:t>
      </w:r>
    </w:p>
    <w:p w:rsidR="00EA32DC" w:rsidRPr="00D70096" w:rsidRDefault="00EA32DC" w:rsidP="00D854B7">
      <w:pPr>
        <w:pStyle w:val="Nessunaspaziatura"/>
        <w:jc w:val="both"/>
        <w:rPr>
          <w:rFonts w:ascii="Arial" w:hAnsi="Arial" w:cs="Arial"/>
        </w:rPr>
      </w:pPr>
      <w:r w:rsidRPr="00D70096">
        <w:rPr>
          <w:rFonts w:ascii="Arial" w:hAnsi="Arial" w:cs="Arial"/>
        </w:rPr>
        <w:t>d)L’assemblea Straordinaria dei Soci viene convocata per:</w:t>
      </w:r>
    </w:p>
    <w:p w:rsidR="00EA32DC" w:rsidRPr="00D70096" w:rsidRDefault="00EA32DC" w:rsidP="00D854B7">
      <w:pPr>
        <w:pStyle w:val="Nessunaspaziatura"/>
        <w:jc w:val="both"/>
        <w:rPr>
          <w:rFonts w:ascii="Arial" w:hAnsi="Arial" w:cs="Arial"/>
        </w:rPr>
      </w:pPr>
      <w:r w:rsidRPr="00D70096">
        <w:rPr>
          <w:rFonts w:ascii="Arial" w:hAnsi="Arial" w:cs="Arial"/>
        </w:rPr>
        <w:t xml:space="preserve"> -le modifiche statutarie,</w:t>
      </w:r>
    </w:p>
    <w:p w:rsidR="00EA32DC" w:rsidRPr="00D70096" w:rsidRDefault="00EA32DC" w:rsidP="00D854B7">
      <w:pPr>
        <w:pStyle w:val="Nessunaspaziatura"/>
        <w:jc w:val="both"/>
        <w:rPr>
          <w:rFonts w:ascii="Arial" w:hAnsi="Arial" w:cs="Arial"/>
        </w:rPr>
      </w:pPr>
      <w:r w:rsidRPr="00D70096">
        <w:rPr>
          <w:rFonts w:ascii="Arial" w:hAnsi="Arial" w:cs="Arial"/>
        </w:rPr>
        <w:t>-per  decidere, in ultima istanza, sui provvedimenti disciplinari, come da successivo art.28,</w:t>
      </w:r>
    </w:p>
    <w:p w:rsidR="00EA32DC" w:rsidRPr="00D70096" w:rsidRDefault="00EA32DC" w:rsidP="00D854B7">
      <w:pPr>
        <w:pStyle w:val="Nessunaspaziatura"/>
        <w:jc w:val="both"/>
        <w:rPr>
          <w:rFonts w:ascii="Arial" w:hAnsi="Arial" w:cs="Arial"/>
        </w:rPr>
      </w:pPr>
      <w:r w:rsidRPr="00D70096">
        <w:rPr>
          <w:rFonts w:ascii="Arial" w:hAnsi="Arial" w:cs="Arial"/>
        </w:rPr>
        <w:t>-per lo scioglimento dell’Associazione.</w:t>
      </w:r>
    </w:p>
    <w:p w:rsidR="00EA32DC" w:rsidRPr="00D70096" w:rsidRDefault="00EA32DC" w:rsidP="00D854B7">
      <w:pPr>
        <w:pStyle w:val="Nessunaspaziatura"/>
        <w:jc w:val="both"/>
        <w:rPr>
          <w:rFonts w:ascii="Arial" w:hAnsi="Arial" w:cs="Arial"/>
        </w:rPr>
      </w:pPr>
      <w:r w:rsidRPr="00D70096">
        <w:rPr>
          <w:rFonts w:ascii="Arial" w:hAnsi="Arial" w:cs="Arial"/>
        </w:rPr>
        <w:t>e)Nel computo degli   aventi diritto a partecipare  all’assemblea si deve tener conto del numero dei Soci effettivamente paganti, alla data del 31 gennaio dell’anno in corso;  nell’ipotesi di mancato versamento delle quote sociali entro il 31 gennaio  non può esprimere il proprio consenso in relazione alle deliberazioni all’</w:t>
      </w:r>
      <w:proofErr w:type="spellStart"/>
      <w:r w:rsidRPr="00D70096">
        <w:rPr>
          <w:rFonts w:ascii="Arial" w:hAnsi="Arial" w:cs="Arial"/>
        </w:rPr>
        <w:t>OdG</w:t>
      </w:r>
      <w:proofErr w:type="spellEnd"/>
      <w:r w:rsidRPr="00D70096">
        <w:rPr>
          <w:rFonts w:ascii="Arial" w:hAnsi="Arial" w:cs="Arial"/>
        </w:rPr>
        <w:t xml:space="preserve"> e perde il diritto all’elettorato attivo e passivo.</w:t>
      </w:r>
    </w:p>
    <w:p w:rsidR="00EA32DC" w:rsidRPr="00D70096" w:rsidRDefault="00EA32DC" w:rsidP="00D854B7">
      <w:pPr>
        <w:pStyle w:val="Nessunaspaziatura"/>
        <w:jc w:val="both"/>
        <w:rPr>
          <w:rFonts w:ascii="Arial" w:hAnsi="Arial" w:cs="Arial"/>
        </w:rPr>
      </w:pPr>
      <w:r w:rsidRPr="00D70096">
        <w:rPr>
          <w:rFonts w:ascii="Arial" w:hAnsi="Arial" w:cs="Arial"/>
        </w:rPr>
        <w:t>f)L’Assemblea è convocata dal Presidente almeno una volta l’anno, e/o quando ne sia fatta richiesta dal Consiglio Direttivo o da un numero di Soci non  inferiore ad un quarto degli  iscritti.</w:t>
      </w:r>
    </w:p>
    <w:p w:rsidR="00EA32DC" w:rsidRPr="00D70096" w:rsidRDefault="00EA32DC" w:rsidP="00D854B7">
      <w:pPr>
        <w:pStyle w:val="Nessunaspaziatura"/>
        <w:jc w:val="both"/>
        <w:rPr>
          <w:rFonts w:ascii="Arial" w:hAnsi="Arial" w:cs="Arial"/>
        </w:rPr>
      </w:pPr>
      <w:r w:rsidRPr="00D70096">
        <w:rPr>
          <w:rFonts w:ascii="Arial" w:hAnsi="Arial" w:cs="Arial"/>
        </w:rPr>
        <w:t xml:space="preserve">g)La convocazione è indetta dal Presidente con avviso scritto, da inviarsi ai  Componenti di diritto presso le loro residenze o via e-mail o con PEC; </w:t>
      </w:r>
    </w:p>
    <w:p w:rsidR="00EA32DC" w:rsidRPr="00D70096" w:rsidRDefault="00EA32DC" w:rsidP="00D854B7">
      <w:pPr>
        <w:pStyle w:val="Nessunaspaziatura"/>
        <w:jc w:val="both"/>
        <w:rPr>
          <w:rFonts w:ascii="Arial" w:hAnsi="Arial" w:cs="Arial"/>
        </w:rPr>
      </w:pPr>
      <w:r w:rsidRPr="00D70096">
        <w:rPr>
          <w:rFonts w:ascii="Arial" w:hAnsi="Arial" w:cs="Arial"/>
        </w:rPr>
        <w:t>h)L’avviso deve essere inviato almeno 30 giorni prima della data fissata per l’ Assemblea; in caso di urgenza il termine può essere ridotto a 15 giorni.</w:t>
      </w:r>
    </w:p>
    <w:p w:rsidR="00EA32DC" w:rsidRPr="00D70096" w:rsidRDefault="00EA32DC" w:rsidP="00D854B7">
      <w:pPr>
        <w:pStyle w:val="Nessunaspaziatura"/>
        <w:jc w:val="both"/>
        <w:rPr>
          <w:rFonts w:ascii="Arial" w:hAnsi="Arial" w:cs="Arial"/>
        </w:rPr>
      </w:pPr>
      <w:r w:rsidRPr="00D70096">
        <w:rPr>
          <w:rFonts w:ascii="Arial" w:hAnsi="Arial" w:cs="Arial"/>
        </w:rPr>
        <w:t>i)L’avviso deve contenere, oltre l’ordine del giorno, l’indicazione del luogo, giorno e ora dell’Assemblea.</w:t>
      </w:r>
    </w:p>
    <w:p w:rsidR="00EA32DC" w:rsidRPr="00D70096" w:rsidRDefault="00EA32DC" w:rsidP="00D854B7">
      <w:pPr>
        <w:pStyle w:val="Nessunaspaziatura"/>
        <w:jc w:val="both"/>
        <w:rPr>
          <w:rFonts w:ascii="Arial" w:hAnsi="Arial" w:cs="Arial"/>
        </w:rPr>
      </w:pPr>
      <w:r w:rsidRPr="00D70096">
        <w:rPr>
          <w:rFonts w:ascii="Arial" w:hAnsi="Arial" w:cs="Arial"/>
        </w:rPr>
        <w:t>i)L’Assemblea si considera regolarmente costituita: in prima convocazione con la presenza di  almeno metà delle aventi diritto al voto; in seconda convocazione qualunque sia il numero dei presenti. L’Assemblea delibera: in prima convocazione, con il voto favorevole dei 2/3  dei votanti; in seconda convocazione, a maggioranza semplice dei votanti.</w:t>
      </w:r>
    </w:p>
    <w:p w:rsidR="00EA32DC" w:rsidRPr="00D70096" w:rsidRDefault="00EA32DC" w:rsidP="00D854B7">
      <w:pPr>
        <w:pStyle w:val="Nessunaspaziatura"/>
        <w:jc w:val="both"/>
        <w:rPr>
          <w:rFonts w:ascii="Arial" w:hAnsi="Arial" w:cs="Arial"/>
        </w:rPr>
      </w:pPr>
      <w:r w:rsidRPr="00D70096">
        <w:rPr>
          <w:rFonts w:ascii="Arial" w:hAnsi="Arial" w:cs="Arial"/>
        </w:rPr>
        <w:t>m)Per modificare lo statuto occorrono: in prima convocazione la presenza di almeno i tre quarti degli aventi diritto al voto ed il voto favorevole della maggioranza dei votanti, in seconda convocazione la presenza di almeno la metà più uno degli  aventi diritto al voto ed il voto favorevole della maggioranza dei votanti .</w:t>
      </w:r>
    </w:p>
    <w:p w:rsidR="00EA32DC" w:rsidRPr="00D70096" w:rsidRDefault="00EA32DC" w:rsidP="00D854B7">
      <w:pPr>
        <w:pStyle w:val="Nessunaspaziatura"/>
        <w:jc w:val="both"/>
        <w:rPr>
          <w:rFonts w:ascii="Arial" w:hAnsi="Arial" w:cs="Arial"/>
        </w:rPr>
      </w:pPr>
      <w:r w:rsidRPr="00D70096">
        <w:rPr>
          <w:rFonts w:ascii="Arial" w:hAnsi="Arial" w:cs="Arial"/>
        </w:rPr>
        <w:t>n)La partecipazione dei Componenti di diritto può aver luogo anche mediante delega scritta ad altro Socio in regola con il pagamento della quota associativa entro il 30</w:t>
      </w:r>
      <w:r w:rsidR="00536FC8" w:rsidRPr="00D70096">
        <w:rPr>
          <w:rFonts w:ascii="Arial" w:hAnsi="Arial" w:cs="Arial"/>
        </w:rPr>
        <w:t xml:space="preserve"> </w:t>
      </w:r>
      <w:r w:rsidR="00565723" w:rsidRPr="00D70096">
        <w:rPr>
          <w:rFonts w:ascii="Arial" w:hAnsi="Arial" w:cs="Arial"/>
        </w:rPr>
        <w:t>gennaio</w:t>
      </w:r>
      <w:r w:rsidRPr="00D70096">
        <w:rPr>
          <w:rFonts w:ascii="Arial" w:hAnsi="Arial" w:cs="Arial"/>
        </w:rPr>
        <w:t xml:space="preserve"> - il quale non può avere più di una delega; </w:t>
      </w:r>
    </w:p>
    <w:p w:rsidR="00EA32DC" w:rsidRPr="00D70096" w:rsidRDefault="00EA32DC" w:rsidP="00D854B7">
      <w:pPr>
        <w:pStyle w:val="Nessunaspaziatura"/>
        <w:jc w:val="both"/>
        <w:rPr>
          <w:rFonts w:ascii="Arial" w:hAnsi="Arial" w:cs="Arial"/>
        </w:rPr>
      </w:pPr>
      <w:r w:rsidRPr="00D70096">
        <w:rPr>
          <w:rFonts w:ascii="Arial" w:hAnsi="Arial" w:cs="Arial"/>
        </w:rPr>
        <w:t>o) in caso di impedimento dei Soci, partecipano alle votazioni i Soci supplenti.</w:t>
      </w:r>
    </w:p>
    <w:p w:rsidR="00EA32DC" w:rsidRPr="00D70096" w:rsidRDefault="00EA32DC" w:rsidP="00D854B7">
      <w:pPr>
        <w:pStyle w:val="Nessunaspaziatura"/>
        <w:jc w:val="both"/>
        <w:rPr>
          <w:rFonts w:ascii="Arial" w:hAnsi="Arial" w:cs="Arial"/>
        </w:rPr>
      </w:pPr>
      <w:r w:rsidRPr="00D70096">
        <w:rPr>
          <w:rFonts w:ascii="Arial" w:hAnsi="Arial" w:cs="Arial"/>
        </w:rPr>
        <w:t>p)Partecipano all’Assemblea nazionale anche i soci fondatori e i rappresentanti del Comitato Scientifico ( Presidente e Direttori dei Dipartimenti)</w:t>
      </w:r>
    </w:p>
    <w:p w:rsidR="00C37679" w:rsidRPr="00D70096" w:rsidRDefault="00C37679"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 1</w:t>
      </w:r>
      <w:r w:rsidR="006F18F1" w:rsidRPr="00D70096">
        <w:rPr>
          <w:rFonts w:ascii="Arial" w:hAnsi="Arial" w:cs="Arial"/>
          <w:b/>
        </w:rPr>
        <w:t>7</w:t>
      </w:r>
      <w:r w:rsidRPr="00D70096">
        <w:rPr>
          <w:rFonts w:ascii="Arial" w:hAnsi="Arial" w:cs="Arial"/>
        </w:rPr>
        <w:t xml:space="preserve"> - Il COLLEGIO DEI REVISORI DEI CONTI </w:t>
      </w:r>
    </w:p>
    <w:p w:rsidR="00EA32DC" w:rsidRPr="00D70096" w:rsidRDefault="00EA32DC" w:rsidP="00D854B7">
      <w:pPr>
        <w:pStyle w:val="Nessunaspaziatura"/>
        <w:jc w:val="both"/>
        <w:rPr>
          <w:rFonts w:ascii="Arial" w:hAnsi="Arial" w:cs="Arial"/>
        </w:rPr>
      </w:pPr>
      <w:r w:rsidRPr="00D70096">
        <w:rPr>
          <w:rFonts w:ascii="Arial" w:hAnsi="Arial" w:cs="Arial"/>
        </w:rPr>
        <w:t>Il Collegio dei Revisori dei Conti i  è l’organo di controllo contabile dell’Associazione; verifica la regolarità formale della contabilità e della relativa documentazione  e redige apposita relazione da allegare al bilancio preventivo e al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 xml:space="preserve">Verifica la regolarità formale dei Bilanci Territoriali </w:t>
      </w:r>
    </w:p>
    <w:p w:rsidR="00EA32DC" w:rsidRPr="00D70096" w:rsidRDefault="00EA32DC" w:rsidP="00D854B7">
      <w:pPr>
        <w:pStyle w:val="Nessunaspaziatura"/>
        <w:jc w:val="both"/>
        <w:rPr>
          <w:rFonts w:ascii="Arial" w:hAnsi="Arial" w:cs="Arial"/>
        </w:rPr>
      </w:pPr>
      <w:r w:rsidRPr="00D70096">
        <w:rPr>
          <w:rFonts w:ascii="Arial" w:hAnsi="Arial" w:cs="Arial"/>
        </w:rPr>
        <w:t>E’ composto da tre Soci eletti dall’Assemblea, dura in carica tre anni e la funzione è incompatibile con altre cariche sociali; i suoi componenti  possono essere rieletti nella stessa carica allo scadere di un triennio successivo alla cessazione del loro mandato.</w:t>
      </w:r>
    </w:p>
    <w:p w:rsidR="00EA32DC" w:rsidRPr="00D70096" w:rsidRDefault="00EA32DC" w:rsidP="00D854B7">
      <w:pPr>
        <w:pStyle w:val="Nessunaspaziatura"/>
        <w:jc w:val="both"/>
        <w:rPr>
          <w:rFonts w:ascii="Arial" w:hAnsi="Arial" w:cs="Arial"/>
        </w:rPr>
      </w:pPr>
      <w:r w:rsidRPr="00D70096">
        <w:rPr>
          <w:rFonts w:ascii="Arial" w:hAnsi="Arial" w:cs="Arial"/>
        </w:rPr>
        <w:t>I Componenti del Collegio dei Revisori dei Conti Territoriale  devono essere Soci da  almeno 4 anni ed essere in possesso di titolo di studio o competenze e capacità idonee alla funzione.</w:t>
      </w:r>
    </w:p>
    <w:p w:rsidR="00EA32DC" w:rsidRPr="00D70096" w:rsidRDefault="00EA32DC" w:rsidP="00D854B7">
      <w:pPr>
        <w:jc w:val="both"/>
        <w:rPr>
          <w:rFonts w:ascii="Arial" w:hAnsi="Arial" w:cs="Arial"/>
        </w:rPr>
      </w:pPr>
    </w:p>
    <w:p w:rsidR="00EA32DC" w:rsidRPr="00D70096" w:rsidRDefault="001514FF" w:rsidP="00D854B7">
      <w:pPr>
        <w:jc w:val="both"/>
        <w:outlineLvl w:val="0"/>
        <w:rPr>
          <w:rFonts w:ascii="Arial" w:hAnsi="Arial" w:cs="Arial"/>
        </w:rPr>
      </w:pPr>
      <w:r w:rsidRPr="00D70096">
        <w:rPr>
          <w:rFonts w:ascii="Arial" w:hAnsi="Arial" w:cs="Arial"/>
          <w:b/>
        </w:rPr>
        <w:t>Art.1</w:t>
      </w:r>
      <w:r w:rsidR="006F18F1" w:rsidRPr="00D70096">
        <w:rPr>
          <w:rFonts w:ascii="Arial" w:hAnsi="Arial" w:cs="Arial"/>
          <w:b/>
        </w:rPr>
        <w:t>8</w:t>
      </w:r>
      <w:r w:rsidR="00EA32DC" w:rsidRPr="00D70096">
        <w:rPr>
          <w:rFonts w:ascii="Arial" w:hAnsi="Arial" w:cs="Arial"/>
        </w:rPr>
        <w:t xml:space="preserve"> - Il COLLEGIO DEI PROBIVIRI </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Il Collegio dei Probiviri è l’organo di disciplina dell’Associazione che deve garantire il rispetto delle norme statutarie ed effettuare l’interpretazione dello Statuto e del Regolamento;  interviene, con poteri  decisori, nelle situazioni di conflitto e decide entro 30 giorni, sulle sanzioni in materia di ammonizione, sospensione, espulsione, mancata ammissione.</w:t>
      </w:r>
    </w:p>
    <w:p w:rsidR="00EA32DC" w:rsidRPr="00D70096" w:rsidRDefault="00EA32DC" w:rsidP="00D854B7">
      <w:pPr>
        <w:pStyle w:val="Nessunaspaziatura"/>
        <w:jc w:val="both"/>
        <w:rPr>
          <w:rFonts w:ascii="Arial" w:hAnsi="Arial" w:cs="Arial"/>
        </w:rPr>
      </w:pPr>
      <w:r w:rsidRPr="00D70096">
        <w:rPr>
          <w:rFonts w:ascii="Arial" w:hAnsi="Arial" w:cs="Arial"/>
        </w:rPr>
        <w:t>Il Collegio è composto da tre Soci eletti dall’Assemblea,  dura in carica tre anni e la funzione è incompatibile con altre cariche sociali; i suoi componenti possono essere riconfermati o rieletti  nella stessa carica per  più mandati consecutivi.</w:t>
      </w:r>
    </w:p>
    <w:p w:rsidR="00EA32DC" w:rsidRPr="00D70096" w:rsidRDefault="00EA32DC" w:rsidP="00D854B7">
      <w:pPr>
        <w:pStyle w:val="Nessunaspaziatura"/>
        <w:jc w:val="both"/>
        <w:rPr>
          <w:rFonts w:ascii="Arial" w:hAnsi="Arial" w:cs="Arial"/>
        </w:rPr>
      </w:pPr>
      <w:r w:rsidRPr="00D70096">
        <w:rPr>
          <w:rFonts w:ascii="Arial" w:hAnsi="Arial" w:cs="Arial"/>
        </w:rPr>
        <w:t>I Componenti del Collegio dei Probiviri devono essere Soci da almeno 4 anni ed essere  in possesso di laurea, possibilmente afferente alla funzione, nonché avere una consolidata esperienza associativa per significativi incarichi svolti in Associazione.</w:t>
      </w:r>
    </w:p>
    <w:p w:rsidR="00EA32DC" w:rsidRPr="00D70096" w:rsidRDefault="00EA32DC" w:rsidP="00D854B7">
      <w:pPr>
        <w:pStyle w:val="Nessunaspaziatura"/>
        <w:jc w:val="both"/>
        <w:rPr>
          <w:rFonts w:ascii="Arial" w:hAnsi="Arial" w:cs="Arial"/>
        </w:rPr>
      </w:pPr>
      <w:r w:rsidRPr="00D70096">
        <w:rPr>
          <w:rFonts w:ascii="Arial" w:hAnsi="Arial" w:cs="Arial"/>
        </w:rPr>
        <w:t xml:space="preserve">Non possono candidarsi alla carica di </w:t>
      </w:r>
      <w:proofErr w:type="spellStart"/>
      <w:r w:rsidRPr="00D70096">
        <w:rPr>
          <w:rFonts w:ascii="Arial" w:hAnsi="Arial" w:cs="Arial"/>
        </w:rPr>
        <w:t>Probiviro</w:t>
      </w:r>
      <w:proofErr w:type="spellEnd"/>
      <w:r w:rsidRPr="00D70096">
        <w:rPr>
          <w:rFonts w:ascii="Arial" w:hAnsi="Arial" w:cs="Arial"/>
        </w:rPr>
        <w:t xml:space="preserve"> i Presidenti in carica e i futuri componenti  del  Consiglio direttivo.</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del Collegio dei Probiviri non possono </w:t>
      </w:r>
      <w:proofErr w:type="spellStart"/>
      <w:r w:rsidRPr="00D70096">
        <w:rPr>
          <w:rFonts w:ascii="Arial" w:hAnsi="Arial" w:cs="Arial"/>
        </w:rPr>
        <w:t>candidarsia</w:t>
      </w:r>
      <w:proofErr w:type="spellEnd"/>
      <w:r w:rsidRPr="00D70096">
        <w:rPr>
          <w:rFonts w:ascii="Arial" w:hAnsi="Arial" w:cs="Arial"/>
        </w:rPr>
        <w:t xml:space="preserve"> qualunque altra carica  per i tre anni  successivi alla cessazione del loro mandato.</w:t>
      </w:r>
    </w:p>
    <w:p w:rsidR="00536FC8" w:rsidRPr="00D70096" w:rsidRDefault="00536FC8" w:rsidP="00D854B7">
      <w:pPr>
        <w:jc w:val="both"/>
        <w:outlineLvl w:val="0"/>
        <w:rPr>
          <w:rFonts w:ascii="Arial" w:hAnsi="Arial" w:cs="Arial"/>
          <w:b/>
        </w:rPr>
      </w:pPr>
    </w:p>
    <w:p w:rsidR="00EA32DC" w:rsidRPr="00D70096" w:rsidRDefault="00283326" w:rsidP="00D854B7">
      <w:pPr>
        <w:pStyle w:val="Nessunaspaziatura"/>
        <w:jc w:val="both"/>
        <w:rPr>
          <w:rFonts w:ascii="Arial" w:hAnsi="Arial" w:cs="Arial"/>
        </w:rPr>
      </w:pPr>
      <w:r w:rsidRPr="00D70096">
        <w:rPr>
          <w:rFonts w:ascii="Arial" w:hAnsi="Arial" w:cs="Arial"/>
          <w:b/>
        </w:rPr>
        <w:t>Ar</w:t>
      </w:r>
      <w:r w:rsidR="006F18F1" w:rsidRPr="00D70096">
        <w:rPr>
          <w:rFonts w:ascii="Arial" w:hAnsi="Arial" w:cs="Arial"/>
          <w:b/>
        </w:rPr>
        <w:t>t. 19</w:t>
      </w:r>
      <w:r w:rsidR="00EA32DC" w:rsidRPr="00D70096">
        <w:rPr>
          <w:rFonts w:ascii="Arial" w:hAnsi="Arial" w:cs="Arial"/>
          <w:b/>
        </w:rPr>
        <w:t xml:space="preserve"> -</w:t>
      </w:r>
      <w:r w:rsidR="00EA32DC" w:rsidRPr="00D70096">
        <w:rPr>
          <w:rFonts w:ascii="Arial" w:hAnsi="Arial" w:cs="Arial"/>
        </w:rPr>
        <w:t>ORGANI LOCALI</w:t>
      </w:r>
    </w:p>
    <w:p w:rsidR="00EA32DC" w:rsidRPr="00D70096" w:rsidRDefault="00EA32DC" w:rsidP="00D854B7">
      <w:pPr>
        <w:pStyle w:val="Nessunaspaziatura"/>
        <w:jc w:val="both"/>
        <w:rPr>
          <w:rFonts w:ascii="Arial" w:hAnsi="Arial" w:cs="Arial"/>
        </w:rPr>
      </w:pPr>
      <w:r w:rsidRPr="00D70096">
        <w:rPr>
          <w:rFonts w:ascii="Arial" w:hAnsi="Arial" w:cs="Arial"/>
        </w:rPr>
        <w:t>Sono organi Locali:</w:t>
      </w:r>
    </w:p>
    <w:p w:rsidR="00EA32DC" w:rsidRPr="00D70096" w:rsidRDefault="00EA32DC" w:rsidP="00D854B7">
      <w:pPr>
        <w:pStyle w:val="Nessunaspaziatura"/>
        <w:jc w:val="both"/>
        <w:rPr>
          <w:rFonts w:ascii="Arial" w:hAnsi="Arial" w:cs="Arial"/>
        </w:rPr>
      </w:pPr>
      <w:r w:rsidRPr="00D70096">
        <w:rPr>
          <w:rFonts w:ascii="Arial" w:hAnsi="Arial" w:cs="Arial"/>
        </w:rPr>
        <w:t>a) Il Coordinatore Regionale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b)Il Presidente </w:t>
      </w:r>
    </w:p>
    <w:p w:rsidR="00EA32DC" w:rsidRPr="00D70096" w:rsidRDefault="00EA32DC" w:rsidP="00D854B7">
      <w:pPr>
        <w:pStyle w:val="Nessunaspaziatura"/>
        <w:jc w:val="both"/>
        <w:rPr>
          <w:rFonts w:ascii="Arial" w:hAnsi="Arial" w:cs="Arial"/>
        </w:rPr>
      </w:pPr>
      <w:r w:rsidRPr="00D70096">
        <w:rPr>
          <w:rFonts w:ascii="Arial" w:hAnsi="Arial" w:cs="Arial"/>
        </w:rPr>
        <w:t>c) Il Consiglio  Direttivo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d) L’Assemblea  </w:t>
      </w:r>
    </w:p>
    <w:p w:rsidR="00EA32DC" w:rsidRPr="00D70096" w:rsidRDefault="00EA32DC" w:rsidP="00D854B7">
      <w:pPr>
        <w:pStyle w:val="Nessunaspaziatura"/>
        <w:jc w:val="both"/>
        <w:rPr>
          <w:rFonts w:ascii="Arial" w:hAnsi="Arial" w:cs="Arial"/>
        </w:rPr>
      </w:pPr>
      <w:r w:rsidRPr="00D70096">
        <w:rPr>
          <w:rFonts w:ascii="Arial" w:hAnsi="Arial" w:cs="Arial"/>
        </w:rPr>
        <w:t xml:space="preserve">e) Il Collegio dei Revisori dei Conti </w:t>
      </w:r>
    </w:p>
    <w:p w:rsidR="00FA0746" w:rsidRPr="00D70096" w:rsidRDefault="00FA0746" w:rsidP="00D854B7">
      <w:pPr>
        <w:pStyle w:val="Nessunaspaziatura"/>
        <w:jc w:val="both"/>
        <w:rPr>
          <w:rFonts w:ascii="Arial" w:hAnsi="Arial" w:cs="Arial"/>
        </w:rPr>
      </w:pPr>
    </w:p>
    <w:p w:rsidR="00EA32DC" w:rsidRPr="00D70096" w:rsidRDefault="00602E2D" w:rsidP="00D854B7">
      <w:pPr>
        <w:jc w:val="both"/>
        <w:outlineLvl w:val="0"/>
        <w:rPr>
          <w:rFonts w:ascii="Arial" w:hAnsi="Arial" w:cs="Arial"/>
        </w:rPr>
      </w:pPr>
      <w:r w:rsidRPr="00D70096">
        <w:rPr>
          <w:rFonts w:ascii="Arial" w:hAnsi="Arial" w:cs="Arial"/>
          <w:b/>
        </w:rPr>
        <w:t>Art. 2</w:t>
      </w:r>
      <w:r w:rsidR="006F18F1" w:rsidRPr="00D70096">
        <w:rPr>
          <w:rFonts w:ascii="Arial" w:hAnsi="Arial" w:cs="Arial"/>
          <w:b/>
        </w:rPr>
        <w:t>0</w:t>
      </w:r>
      <w:r w:rsidR="00EA32DC" w:rsidRPr="00D70096">
        <w:rPr>
          <w:rFonts w:ascii="Arial" w:hAnsi="Arial" w:cs="Arial"/>
        </w:rPr>
        <w:t xml:space="preserve">  -SOCI E COMMISSIONI TERRITORIALI</w:t>
      </w:r>
    </w:p>
    <w:p w:rsidR="00EA32DC" w:rsidRPr="00D70096" w:rsidRDefault="00EA32DC" w:rsidP="00D854B7">
      <w:pPr>
        <w:pStyle w:val="Nessunaspaziatura"/>
        <w:jc w:val="both"/>
        <w:rPr>
          <w:rFonts w:ascii="Arial" w:hAnsi="Arial" w:cs="Arial"/>
        </w:rPr>
      </w:pPr>
      <w:r w:rsidRPr="00D70096">
        <w:rPr>
          <w:rFonts w:ascii="Arial" w:hAnsi="Arial" w:cs="Arial"/>
        </w:rPr>
        <w:t>I  Soci, sulla base di  specifiche competenze  sono  raggruppati in commissioni.</w:t>
      </w:r>
    </w:p>
    <w:p w:rsidR="00EA32DC" w:rsidRPr="00D70096" w:rsidRDefault="00EA32DC" w:rsidP="00D854B7">
      <w:pPr>
        <w:pStyle w:val="Nessunaspaziatura"/>
        <w:jc w:val="both"/>
        <w:rPr>
          <w:rFonts w:ascii="Arial" w:hAnsi="Arial" w:cs="Arial"/>
        </w:rPr>
      </w:pPr>
      <w:r w:rsidRPr="00D70096">
        <w:rPr>
          <w:rFonts w:ascii="Arial" w:hAnsi="Arial" w:cs="Arial"/>
        </w:rPr>
        <w:t>Le Commissioni riflettono le funzioni culturali e organizzative  dei dipartimenti nazionali. Le commissioni Legislazione e Organizzazione hanno peculiarità e compiti specifici.</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delle Commissioni Territoriali sono nominati dai rispettivi  Consigli Direttivi </w:t>
      </w:r>
    </w:p>
    <w:p w:rsidR="00EA32DC" w:rsidRPr="00D70096" w:rsidRDefault="00EA32DC" w:rsidP="00D854B7">
      <w:pPr>
        <w:pStyle w:val="Nessunaspaziatura"/>
        <w:jc w:val="both"/>
        <w:rPr>
          <w:rFonts w:ascii="Arial" w:hAnsi="Arial" w:cs="Arial"/>
        </w:rPr>
      </w:pPr>
      <w:r w:rsidRPr="00D70096">
        <w:rPr>
          <w:rFonts w:ascii="Arial" w:hAnsi="Arial" w:cs="Arial"/>
        </w:rPr>
        <w:t>Le Commissioni  sono coordinate  da un responsabile, nominato dal  Consiglio Direttivo  Territoriale, sulla base di precise  competenze e requisiti.</w:t>
      </w:r>
    </w:p>
    <w:p w:rsidR="00EA32DC" w:rsidRPr="00D70096" w:rsidRDefault="00EA32DC" w:rsidP="00D854B7">
      <w:pPr>
        <w:pStyle w:val="Nessunaspaziatura"/>
        <w:jc w:val="both"/>
        <w:rPr>
          <w:rFonts w:ascii="Arial" w:hAnsi="Arial" w:cs="Arial"/>
        </w:rPr>
      </w:pPr>
      <w:r w:rsidRPr="00D70096">
        <w:rPr>
          <w:rFonts w:ascii="Arial" w:hAnsi="Arial" w:cs="Arial"/>
        </w:rPr>
        <w:t xml:space="preserve">Le Commissioni Territoriali hanno funzione di consulenza  </w:t>
      </w:r>
      <w:proofErr w:type="spellStart"/>
      <w:r w:rsidRPr="00D70096">
        <w:rPr>
          <w:rFonts w:ascii="Arial" w:hAnsi="Arial" w:cs="Arial"/>
        </w:rPr>
        <w:t>edi</w:t>
      </w:r>
      <w:proofErr w:type="spellEnd"/>
      <w:r w:rsidRPr="00D70096">
        <w:rPr>
          <w:rFonts w:ascii="Arial" w:hAnsi="Arial" w:cs="Arial"/>
        </w:rPr>
        <w:t xml:space="preserve"> gestione organizzativo </w:t>
      </w:r>
      <w:proofErr w:type="spellStart"/>
      <w:r w:rsidRPr="00D70096">
        <w:rPr>
          <w:rFonts w:ascii="Arial" w:hAnsi="Arial" w:cs="Arial"/>
        </w:rPr>
        <w:t>–operativa</w:t>
      </w:r>
      <w:proofErr w:type="spellEnd"/>
      <w:r w:rsidRPr="00D70096">
        <w:rPr>
          <w:rFonts w:ascii="Arial" w:hAnsi="Arial" w:cs="Arial"/>
        </w:rPr>
        <w:t xml:space="preserve"> con compiti di studio, ricerca, analisi, proposta, progettazione dei  Parchi  da sottoporre all’approvazione del Comitato Scientifico Nazionale, previa delibera dei rispettivi Consigli Territoriali. </w:t>
      </w:r>
    </w:p>
    <w:p w:rsidR="00EA32DC" w:rsidRPr="00D70096" w:rsidRDefault="00EA32DC" w:rsidP="00D854B7">
      <w:pPr>
        <w:pStyle w:val="Nessunaspaziatura"/>
        <w:jc w:val="both"/>
        <w:rPr>
          <w:rFonts w:ascii="Arial" w:hAnsi="Arial" w:cs="Arial"/>
        </w:rPr>
      </w:pPr>
      <w:r w:rsidRPr="00D70096">
        <w:rPr>
          <w:rFonts w:ascii="Arial" w:hAnsi="Arial" w:cs="Arial"/>
        </w:rPr>
        <w:t xml:space="preserve">I Componenti e i Responsabili dei Dipartimenti e delle Commissioni territoriali possono essere anche esterni all’Associazione. </w:t>
      </w:r>
    </w:p>
    <w:p w:rsidR="00EA32DC" w:rsidRPr="00D70096" w:rsidRDefault="00EA32DC" w:rsidP="00D854B7">
      <w:pPr>
        <w:pStyle w:val="Nessunaspaziatura"/>
        <w:jc w:val="both"/>
        <w:rPr>
          <w:rFonts w:ascii="Arial" w:hAnsi="Arial" w:cs="Arial"/>
        </w:rPr>
      </w:pPr>
      <w:r w:rsidRPr="00D70096">
        <w:rPr>
          <w:rFonts w:ascii="Arial" w:hAnsi="Arial" w:cs="Arial"/>
        </w:rPr>
        <w:t>Le Commissioni  hanno facoltà di confrontarsi e interagire trasversalmente.</w:t>
      </w:r>
    </w:p>
    <w:p w:rsidR="00FA0746" w:rsidRPr="00D70096" w:rsidRDefault="00FA0746" w:rsidP="00D854B7">
      <w:pPr>
        <w:pStyle w:val="Nessunaspaziatura"/>
        <w:jc w:val="both"/>
        <w:rPr>
          <w:rFonts w:ascii="Arial" w:hAnsi="Arial" w:cs="Arial"/>
        </w:rPr>
      </w:pPr>
    </w:p>
    <w:p w:rsidR="00EA32DC" w:rsidRPr="00D70096" w:rsidRDefault="00283326" w:rsidP="00D854B7">
      <w:pPr>
        <w:jc w:val="both"/>
        <w:rPr>
          <w:rFonts w:ascii="Arial" w:hAnsi="Arial" w:cs="Arial"/>
        </w:rPr>
      </w:pPr>
      <w:r w:rsidRPr="00D70096">
        <w:rPr>
          <w:rFonts w:ascii="Arial" w:hAnsi="Arial" w:cs="Arial"/>
          <w:b/>
        </w:rPr>
        <w:t>Art. 2</w:t>
      </w:r>
      <w:r w:rsidR="006F18F1" w:rsidRPr="00D70096">
        <w:rPr>
          <w:rFonts w:ascii="Arial" w:hAnsi="Arial" w:cs="Arial"/>
          <w:b/>
        </w:rPr>
        <w:t>1</w:t>
      </w:r>
      <w:r w:rsidR="00EA32DC" w:rsidRPr="00D70096">
        <w:rPr>
          <w:rFonts w:ascii="Arial" w:hAnsi="Arial" w:cs="Arial"/>
        </w:rPr>
        <w:t xml:space="preserve">  -</w:t>
      </w:r>
      <w:r w:rsidR="00C37679" w:rsidRPr="00D70096">
        <w:rPr>
          <w:rFonts w:ascii="Arial" w:hAnsi="Arial" w:cs="Arial"/>
        </w:rPr>
        <w:t xml:space="preserve"> </w:t>
      </w:r>
      <w:r w:rsidR="00EA32DC" w:rsidRPr="00D70096">
        <w:rPr>
          <w:rFonts w:ascii="Arial" w:hAnsi="Arial" w:cs="Arial"/>
        </w:rPr>
        <w:t>IL COORDINATORE REGIONALE  Viene nominato, dal Consiglio nazionale,tra i</w:t>
      </w:r>
      <w:r w:rsidR="00D6100D" w:rsidRPr="00D70096">
        <w:rPr>
          <w:rFonts w:ascii="Arial" w:hAnsi="Arial" w:cs="Arial"/>
        </w:rPr>
        <w:t xml:space="preserve"> </w:t>
      </w:r>
      <w:r w:rsidR="00EA32DC" w:rsidRPr="00D70096">
        <w:rPr>
          <w:rFonts w:ascii="Arial" w:hAnsi="Arial" w:cs="Arial"/>
        </w:rPr>
        <w:t xml:space="preserve">soci che rivestono </w:t>
      </w:r>
      <w:r w:rsidR="00A10E6D" w:rsidRPr="00D70096">
        <w:rPr>
          <w:rFonts w:ascii="Arial" w:hAnsi="Arial" w:cs="Arial"/>
        </w:rPr>
        <w:t xml:space="preserve">significative </w:t>
      </w:r>
      <w:r w:rsidR="00EA32DC" w:rsidRPr="00D70096">
        <w:rPr>
          <w:rFonts w:ascii="Arial" w:hAnsi="Arial" w:cs="Arial"/>
        </w:rPr>
        <w:t>cariche territoriali. Coordina e cura le attività dei Centri Territoriali  facenti parte della Regione di appartenenza;  si occupa del proselitismo regionale. .Su parere del Consiglio nazionale può essere confermato per il triennio successivo.</w:t>
      </w:r>
    </w:p>
    <w:p w:rsidR="00D6100D" w:rsidRPr="00D70096" w:rsidRDefault="00283326" w:rsidP="00D854B7">
      <w:pPr>
        <w:pStyle w:val="Nessunaspaziatura"/>
        <w:jc w:val="both"/>
        <w:rPr>
          <w:rFonts w:ascii="Arial" w:hAnsi="Arial" w:cs="Arial"/>
        </w:rPr>
      </w:pPr>
      <w:r w:rsidRPr="00D70096">
        <w:rPr>
          <w:rFonts w:ascii="Arial" w:hAnsi="Arial" w:cs="Arial"/>
          <w:b/>
        </w:rPr>
        <w:t xml:space="preserve">Art. </w:t>
      </w:r>
      <w:r w:rsidR="009266E1" w:rsidRPr="00D70096">
        <w:rPr>
          <w:rFonts w:ascii="Arial" w:hAnsi="Arial" w:cs="Arial"/>
          <w:b/>
        </w:rPr>
        <w:t>2</w:t>
      </w:r>
      <w:r w:rsidR="006F18F1" w:rsidRPr="00D70096">
        <w:rPr>
          <w:rFonts w:ascii="Arial" w:hAnsi="Arial" w:cs="Arial"/>
          <w:b/>
        </w:rPr>
        <w:t xml:space="preserve">2 </w:t>
      </w:r>
      <w:r w:rsidRPr="00D70096">
        <w:rPr>
          <w:rFonts w:ascii="Arial" w:hAnsi="Arial" w:cs="Arial"/>
          <w:b/>
        </w:rPr>
        <w:t>-</w:t>
      </w:r>
      <w:r w:rsidR="00EA32DC" w:rsidRPr="00D70096">
        <w:rPr>
          <w:rFonts w:ascii="Arial" w:hAnsi="Arial" w:cs="Arial"/>
        </w:rPr>
        <w:t xml:space="preserve"> IL PRESIDENTE TERRITORIALE</w:t>
      </w:r>
    </w:p>
    <w:p w:rsidR="00EA32DC" w:rsidRPr="00D70096" w:rsidRDefault="00EA32DC" w:rsidP="00D854B7">
      <w:pPr>
        <w:pStyle w:val="Nessunaspaziatura"/>
        <w:jc w:val="both"/>
        <w:rPr>
          <w:rFonts w:ascii="Arial" w:hAnsi="Arial" w:cs="Arial"/>
        </w:rPr>
      </w:pPr>
      <w:r w:rsidRPr="00D70096">
        <w:rPr>
          <w:rFonts w:ascii="Arial" w:hAnsi="Arial" w:cs="Arial"/>
        </w:rPr>
        <w:t>Il Presidente  rappresenta il Centro, ne ha la firma sociale, è di diritto Presidente del Consiglio e dell’Assemblea Territoriale; in caso di assenza o di impedimento è sostituito dal Vice Presidente, cui può conferire delega di firma.</w:t>
      </w:r>
    </w:p>
    <w:p w:rsidR="00EA32DC" w:rsidRPr="00D70096" w:rsidRDefault="00EA32DC" w:rsidP="00D854B7">
      <w:pPr>
        <w:pStyle w:val="Nessunaspaziatura"/>
        <w:jc w:val="both"/>
        <w:rPr>
          <w:rFonts w:ascii="Arial" w:hAnsi="Arial" w:cs="Arial"/>
        </w:rPr>
      </w:pPr>
      <w:r w:rsidRPr="00D70096">
        <w:rPr>
          <w:rFonts w:ascii="Arial" w:hAnsi="Arial" w:cs="Arial"/>
        </w:rPr>
        <w:t>Partecipa con pieni poteri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Per la candidatura alla carica di Presidente  oltre a possedere i requisiti previsti dallo Statuto, deve avere svolto  significativi incarichi in un Centro Territoriale.</w:t>
      </w:r>
    </w:p>
    <w:p w:rsidR="00EA32DC" w:rsidRPr="00D70096" w:rsidRDefault="00EA32DC" w:rsidP="00D854B7">
      <w:pPr>
        <w:pStyle w:val="Nessunaspaziatura"/>
        <w:jc w:val="both"/>
        <w:rPr>
          <w:rFonts w:ascii="Arial" w:hAnsi="Arial" w:cs="Arial"/>
        </w:rPr>
      </w:pPr>
      <w:r w:rsidRPr="00D70096">
        <w:rPr>
          <w:rFonts w:ascii="Arial" w:hAnsi="Arial" w:cs="Arial"/>
        </w:rPr>
        <w:t>Il suo mandato dura tre anni  e può essere confermato  per  altri mandati consecutivi.</w:t>
      </w:r>
    </w:p>
    <w:p w:rsidR="00EA32DC" w:rsidRPr="00D70096" w:rsidRDefault="00EA32DC" w:rsidP="00D854B7">
      <w:pPr>
        <w:pStyle w:val="Nessunaspaziatura"/>
        <w:jc w:val="both"/>
        <w:rPr>
          <w:rFonts w:ascii="Arial" w:hAnsi="Arial" w:cs="Arial"/>
        </w:rPr>
      </w:pPr>
      <w:r w:rsidRPr="00D70096">
        <w:rPr>
          <w:rFonts w:ascii="Arial" w:hAnsi="Arial" w:cs="Arial"/>
        </w:rPr>
        <w:t>Il Presidente del Centro  Territoriale  ha facoltà di nominare un Segretario  Esecutivo che non ha voto deliberativo.</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Il Consiglio Direttivo territoriale può nominare come presidente onorario una personalità che abbia evidenziato speciali qualità valoriali, umane e culturali. La nomina deve essere ratificata dall’assemblea nazionale dei soci.</w:t>
      </w:r>
    </w:p>
    <w:p w:rsidR="00EA32DC" w:rsidRPr="00D70096" w:rsidRDefault="006F18F1" w:rsidP="00D854B7">
      <w:pPr>
        <w:jc w:val="both"/>
        <w:rPr>
          <w:rFonts w:ascii="Arial" w:hAnsi="Arial" w:cs="Arial"/>
        </w:rPr>
      </w:pPr>
      <w:r w:rsidRPr="00D70096">
        <w:rPr>
          <w:rFonts w:ascii="Arial" w:hAnsi="Arial" w:cs="Arial"/>
          <w:b/>
        </w:rPr>
        <w:t>Art. 23</w:t>
      </w:r>
      <w:r w:rsidR="00602E2D" w:rsidRPr="00D70096">
        <w:rPr>
          <w:rFonts w:ascii="Arial" w:hAnsi="Arial" w:cs="Arial"/>
          <w:b/>
        </w:rPr>
        <w:t xml:space="preserve"> -</w:t>
      </w:r>
      <w:r w:rsidR="00EA32DC" w:rsidRPr="00D70096">
        <w:rPr>
          <w:rFonts w:ascii="Arial" w:hAnsi="Arial" w:cs="Arial"/>
        </w:rPr>
        <w:t xml:space="preserve">  IL CONSIGLIO DIRETTIVO TERRITORIALE  ( CDT)</w:t>
      </w:r>
    </w:p>
    <w:p w:rsidR="00EA32DC" w:rsidRPr="00D70096" w:rsidRDefault="00EA32DC" w:rsidP="00D854B7">
      <w:pPr>
        <w:pStyle w:val="Nessunaspaziatura"/>
        <w:jc w:val="both"/>
        <w:rPr>
          <w:rFonts w:ascii="Arial" w:hAnsi="Arial" w:cs="Arial"/>
        </w:rPr>
      </w:pPr>
      <w:r w:rsidRPr="00D70096">
        <w:rPr>
          <w:rFonts w:ascii="Arial" w:hAnsi="Arial" w:cs="Arial"/>
        </w:rPr>
        <w:t xml:space="preserve">costituisce l’organo esecutivo del Centro Territoriale,   è eletto dall’Assemblea  Territoriale, dura in carica tre anni e i suoi componenti possono essere rieletti nella stessa carica  per più mandati consecutivi; è composto  dal Presidente , dal Vice Presidente , dal Segretario , dal Tesoriere e dall’immediato </w:t>
      </w:r>
      <w:proofErr w:type="spellStart"/>
      <w:r w:rsidRPr="00D70096">
        <w:rPr>
          <w:rFonts w:ascii="Arial" w:hAnsi="Arial" w:cs="Arial"/>
        </w:rPr>
        <w:t>Past</w:t>
      </w:r>
      <w:proofErr w:type="spellEnd"/>
      <w:r w:rsidRPr="00D70096">
        <w:rPr>
          <w:rFonts w:ascii="Arial" w:hAnsi="Arial" w:cs="Arial"/>
        </w:rPr>
        <w:t xml:space="preserve"> Presidente, da  Soci consiglieri eletti dall’Assemblea  Territoriale. Il numero dei consiglieri va da un minimo di tre, </w:t>
      </w:r>
      <w:r w:rsidR="009266E1" w:rsidRPr="00D70096">
        <w:rPr>
          <w:rFonts w:ascii="Arial" w:hAnsi="Arial" w:cs="Arial"/>
        </w:rPr>
        <w:t>fino ad un massimo di 6</w:t>
      </w:r>
      <w:r w:rsidRPr="00D70096">
        <w:rPr>
          <w:rFonts w:ascii="Arial" w:hAnsi="Arial" w:cs="Arial"/>
        </w:rPr>
        <w:t xml:space="preserve">, in rapporto al numero dei soci iscritti.    </w:t>
      </w:r>
    </w:p>
    <w:p w:rsidR="00EA32DC" w:rsidRPr="00D70096" w:rsidRDefault="00EA32DC" w:rsidP="00D854B7">
      <w:pPr>
        <w:pStyle w:val="Nessunaspaziatura"/>
        <w:jc w:val="both"/>
        <w:rPr>
          <w:rFonts w:ascii="Arial" w:hAnsi="Arial" w:cs="Arial"/>
        </w:rPr>
      </w:pPr>
      <w:r w:rsidRPr="00D70096">
        <w:rPr>
          <w:rFonts w:ascii="Arial" w:hAnsi="Arial" w:cs="Arial"/>
        </w:rPr>
        <w:t>Nel caso in cui il rinnovo del Consiglio Direttivo Territoriale  non coincida con il rinnovo delle cariche nazionali, il mandato si prolunga o si riduce, una sola volta, per consentire l’allineamento di entrambi i mandati.</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 Territoriale nomina i responsabili delle commissioni territoriali sulla base dei titoli e delle competenze previste dalla funzione</w:t>
      </w:r>
    </w:p>
    <w:p w:rsidR="001514FF" w:rsidRPr="00D70096" w:rsidRDefault="001514FF" w:rsidP="00D854B7">
      <w:pPr>
        <w:jc w:val="both"/>
        <w:rPr>
          <w:rFonts w:ascii="Arial" w:hAnsi="Arial" w:cs="Arial"/>
        </w:rPr>
      </w:pPr>
    </w:p>
    <w:p w:rsidR="00EA32DC" w:rsidRPr="00D70096" w:rsidRDefault="001514FF" w:rsidP="00D854B7">
      <w:pPr>
        <w:jc w:val="both"/>
        <w:rPr>
          <w:rFonts w:ascii="Arial" w:hAnsi="Arial" w:cs="Arial"/>
        </w:rPr>
      </w:pPr>
      <w:r w:rsidRPr="00D70096">
        <w:rPr>
          <w:rFonts w:ascii="Arial" w:hAnsi="Arial" w:cs="Arial"/>
          <w:b/>
        </w:rPr>
        <w:t>Art. 2</w:t>
      </w:r>
      <w:r w:rsidR="006F18F1" w:rsidRPr="00D70096">
        <w:rPr>
          <w:rFonts w:ascii="Arial" w:hAnsi="Arial" w:cs="Arial"/>
          <w:b/>
        </w:rPr>
        <w:t>4</w:t>
      </w:r>
      <w:r w:rsidR="00EA32DC" w:rsidRPr="00D70096">
        <w:rPr>
          <w:rFonts w:ascii="Arial" w:hAnsi="Arial" w:cs="Arial"/>
        </w:rPr>
        <w:t xml:space="preserve"> - I componenti del Consiglio Direttivo Territoriale  devono avere svolto  significative</w:t>
      </w:r>
    </w:p>
    <w:p w:rsidR="00EA32DC" w:rsidRPr="00D70096" w:rsidRDefault="00EA32DC" w:rsidP="00D854B7">
      <w:pPr>
        <w:jc w:val="both"/>
        <w:rPr>
          <w:rFonts w:ascii="Arial" w:hAnsi="Arial" w:cs="Arial"/>
        </w:rPr>
      </w:pPr>
      <w:r w:rsidRPr="00D70096">
        <w:rPr>
          <w:rFonts w:ascii="Arial" w:hAnsi="Arial" w:cs="Arial"/>
        </w:rPr>
        <w:t xml:space="preserve">attività nell’Associazione, avere o avere avuto una valida qualifica professionale, oppure avere o avere avuto l’iscrizione ad un Albo professionale o essere in possesso di titolo di studio di scuola media superiore e/o di Laurea ed essere Soci da </w:t>
      </w:r>
      <w:r w:rsidR="000342CC">
        <w:rPr>
          <w:rFonts w:ascii="Arial" w:hAnsi="Arial" w:cs="Arial"/>
        </w:rPr>
        <w:t>almeno tre</w:t>
      </w:r>
      <w:r w:rsidRPr="00D70096">
        <w:rPr>
          <w:rFonts w:ascii="Arial" w:hAnsi="Arial" w:cs="Arial"/>
        </w:rPr>
        <w:t xml:space="preserve"> anni.</w:t>
      </w:r>
    </w:p>
    <w:p w:rsidR="00EA32DC" w:rsidRPr="00D70096" w:rsidRDefault="001514FF" w:rsidP="00D854B7">
      <w:pPr>
        <w:jc w:val="both"/>
        <w:rPr>
          <w:rFonts w:ascii="Arial" w:hAnsi="Arial" w:cs="Arial"/>
        </w:rPr>
      </w:pPr>
      <w:r w:rsidRPr="00D70096">
        <w:rPr>
          <w:rFonts w:ascii="Arial" w:hAnsi="Arial" w:cs="Arial"/>
          <w:b/>
        </w:rPr>
        <w:t>Art. 2</w:t>
      </w:r>
      <w:r w:rsidR="006F18F1" w:rsidRPr="00D70096">
        <w:rPr>
          <w:rFonts w:ascii="Arial" w:hAnsi="Arial" w:cs="Arial"/>
          <w:b/>
        </w:rPr>
        <w:t>5</w:t>
      </w:r>
      <w:r w:rsidR="00EA32DC" w:rsidRPr="00D70096">
        <w:rPr>
          <w:rFonts w:ascii="Arial" w:hAnsi="Arial" w:cs="Arial"/>
        </w:rPr>
        <w:t xml:space="preserve">  -Il Consiglio Direttivo Territoriale ( Compiti)</w:t>
      </w:r>
    </w:p>
    <w:p w:rsidR="00EA32DC" w:rsidRPr="00D70096" w:rsidRDefault="00EA32DC" w:rsidP="00D854B7">
      <w:pPr>
        <w:pStyle w:val="Nessunaspaziatura"/>
        <w:jc w:val="both"/>
        <w:rPr>
          <w:rFonts w:ascii="Arial" w:hAnsi="Arial" w:cs="Arial"/>
        </w:rPr>
      </w:pPr>
      <w:r w:rsidRPr="00D70096">
        <w:rPr>
          <w:rFonts w:ascii="Arial" w:hAnsi="Arial" w:cs="Arial"/>
        </w:rPr>
        <w:t>a)redige, le linee progettuali territoriali, sulla base delle indicazioni nazionali</w:t>
      </w:r>
    </w:p>
    <w:p w:rsidR="00EA32DC" w:rsidRPr="00D70096" w:rsidRDefault="00EA32DC" w:rsidP="00D854B7">
      <w:pPr>
        <w:pStyle w:val="Nessunaspaziatura"/>
        <w:jc w:val="both"/>
        <w:rPr>
          <w:rFonts w:ascii="Arial" w:hAnsi="Arial" w:cs="Arial"/>
        </w:rPr>
      </w:pPr>
      <w:r w:rsidRPr="00D70096">
        <w:rPr>
          <w:rFonts w:ascii="Arial" w:hAnsi="Arial" w:cs="Arial"/>
        </w:rPr>
        <w:t xml:space="preserve">b) dirige e coordina l’attività del </w:t>
      </w:r>
      <w:proofErr w:type="spellStart"/>
      <w:r w:rsidRPr="00D70096">
        <w:rPr>
          <w:rFonts w:ascii="Arial" w:hAnsi="Arial" w:cs="Arial"/>
        </w:rPr>
        <w:t>CentroTerritoriale</w:t>
      </w:r>
      <w:proofErr w:type="spellEnd"/>
      <w:r w:rsidRPr="00D70096">
        <w:rPr>
          <w:rFonts w:ascii="Arial" w:hAnsi="Arial" w:cs="Arial"/>
        </w:rPr>
        <w:t xml:space="preserve"> in relazione agli scopi statutari e alle linee progettuali nazionali;</w:t>
      </w:r>
    </w:p>
    <w:p w:rsidR="00EA32DC" w:rsidRPr="00D70096" w:rsidRDefault="00EA32DC" w:rsidP="00D854B7">
      <w:pPr>
        <w:pStyle w:val="Nessunaspaziatura"/>
        <w:jc w:val="both"/>
        <w:rPr>
          <w:rFonts w:ascii="Arial" w:hAnsi="Arial" w:cs="Arial"/>
        </w:rPr>
      </w:pPr>
      <w:r w:rsidRPr="00D70096">
        <w:rPr>
          <w:rFonts w:ascii="Arial" w:hAnsi="Arial" w:cs="Arial"/>
        </w:rPr>
        <w:t>c) redige il bilancio preventivo e il rendiconto consuntivo del Centro Territoriale da sottoporre all’approvazione dell’Assemblea;</w:t>
      </w:r>
    </w:p>
    <w:p w:rsidR="00EA32DC" w:rsidRPr="00D70096" w:rsidRDefault="00EA32DC" w:rsidP="00D854B7">
      <w:pPr>
        <w:pStyle w:val="Nessunaspaziatura"/>
        <w:jc w:val="both"/>
        <w:rPr>
          <w:rFonts w:ascii="Arial" w:hAnsi="Arial" w:cs="Arial"/>
        </w:rPr>
      </w:pPr>
      <w:r w:rsidRPr="00D70096">
        <w:rPr>
          <w:rFonts w:ascii="Arial" w:hAnsi="Arial" w:cs="Arial"/>
        </w:rPr>
        <w:t>c) delibera sull’ammissione dei Soci Territoriali</w:t>
      </w:r>
    </w:p>
    <w:p w:rsidR="00EA32DC" w:rsidRPr="00D70096" w:rsidRDefault="00EA32DC" w:rsidP="00D854B7">
      <w:pPr>
        <w:pStyle w:val="Nessunaspaziatura"/>
        <w:jc w:val="both"/>
        <w:rPr>
          <w:rFonts w:ascii="Arial" w:hAnsi="Arial" w:cs="Arial"/>
        </w:rPr>
      </w:pPr>
      <w:r w:rsidRPr="00D70096">
        <w:rPr>
          <w:rFonts w:ascii="Arial" w:hAnsi="Arial" w:cs="Arial"/>
        </w:rPr>
        <w:t>d) delibera sulla convocazione dell’Assemblea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e) nomina i Responsabili e i Componenti delle Commissioni Territoriali sulla base delle indicazioni nazionali;</w:t>
      </w:r>
    </w:p>
    <w:p w:rsidR="00EA32DC" w:rsidRPr="00D70096" w:rsidRDefault="00EA32DC" w:rsidP="00D854B7">
      <w:pPr>
        <w:pStyle w:val="Nessunaspaziatura"/>
        <w:jc w:val="both"/>
        <w:rPr>
          <w:rFonts w:ascii="Arial" w:hAnsi="Arial" w:cs="Arial"/>
        </w:rPr>
      </w:pPr>
      <w:r w:rsidRPr="00D70096">
        <w:rPr>
          <w:rFonts w:ascii="Arial" w:hAnsi="Arial" w:cs="Arial"/>
        </w:rPr>
        <w:t>f) designa i rappresentanti del Centro presso gli altri Enti o Organizzazioni nell’ambito locale, motivandone la designazione</w:t>
      </w:r>
    </w:p>
    <w:p w:rsidR="00EA32DC" w:rsidRPr="00D70096" w:rsidRDefault="00EA32DC" w:rsidP="00D854B7">
      <w:pPr>
        <w:pStyle w:val="Nessunaspaziatura"/>
        <w:jc w:val="both"/>
        <w:rPr>
          <w:rFonts w:ascii="Arial" w:hAnsi="Arial" w:cs="Arial"/>
        </w:rPr>
      </w:pPr>
      <w:r w:rsidRPr="00D70096">
        <w:rPr>
          <w:rFonts w:ascii="Arial" w:hAnsi="Arial" w:cs="Arial"/>
        </w:rPr>
        <w:t>Il Consiglio Direttivo Territoriale  si riunisce almeno tre volte l’anno o quando  il</w:t>
      </w:r>
    </w:p>
    <w:p w:rsidR="00EA32DC" w:rsidRPr="00D70096" w:rsidRDefault="00EA32DC" w:rsidP="00D854B7">
      <w:pPr>
        <w:pStyle w:val="Nessunaspaziatura"/>
        <w:jc w:val="both"/>
        <w:rPr>
          <w:rFonts w:ascii="Arial" w:hAnsi="Arial" w:cs="Arial"/>
        </w:rPr>
      </w:pPr>
      <w:proofErr w:type="spellStart"/>
      <w:r w:rsidRPr="00D70096">
        <w:rPr>
          <w:rFonts w:ascii="Arial" w:hAnsi="Arial" w:cs="Arial"/>
        </w:rPr>
        <w:t>PresidenteTerritoriale</w:t>
      </w:r>
      <w:proofErr w:type="spellEnd"/>
      <w:r w:rsidRPr="00D70096">
        <w:rPr>
          <w:rFonts w:ascii="Arial" w:hAnsi="Arial" w:cs="Arial"/>
        </w:rPr>
        <w:t xml:space="preserve">  lo ritenga opportuno.</w:t>
      </w:r>
    </w:p>
    <w:p w:rsidR="00EA32DC" w:rsidRPr="00D70096" w:rsidRDefault="00EA32DC" w:rsidP="00D854B7">
      <w:pPr>
        <w:pStyle w:val="Nessunaspaziatura"/>
        <w:jc w:val="both"/>
        <w:rPr>
          <w:rFonts w:ascii="Arial" w:hAnsi="Arial" w:cs="Arial"/>
        </w:rPr>
      </w:pPr>
      <w:r w:rsidRPr="00D70096">
        <w:rPr>
          <w:rFonts w:ascii="Arial" w:hAnsi="Arial" w:cs="Arial"/>
        </w:rPr>
        <w:t xml:space="preserve">La convocazione è fatta dal Presidente Territoriale  con avviso scritto, da inviarsi ai </w:t>
      </w:r>
    </w:p>
    <w:p w:rsidR="00EA32DC" w:rsidRPr="00D70096" w:rsidRDefault="00EA32DC" w:rsidP="00D854B7">
      <w:pPr>
        <w:pStyle w:val="Nessunaspaziatura"/>
        <w:jc w:val="both"/>
        <w:rPr>
          <w:rFonts w:ascii="Arial" w:hAnsi="Arial" w:cs="Arial"/>
        </w:rPr>
      </w:pPr>
      <w:r w:rsidRPr="00D70096">
        <w:rPr>
          <w:rFonts w:ascii="Arial" w:hAnsi="Arial" w:cs="Arial"/>
        </w:rPr>
        <w:t>Componenti presso le loro residenze o via e-mail o con PEC; l’avviso di convocazione deve essere inviato almeno 10 giorni prima della data fissata per la riunione, in caso di urgenza il termine può essere ridotto da dieci a 7 giorni.</w:t>
      </w:r>
    </w:p>
    <w:p w:rsidR="00EA32DC" w:rsidRPr="00D70096" w:rsidRDefault="00EA32DC" w:rsidP="00D854B7">
      <w:pPr>
        <w:pStyle w:val="Nessunaspaziatura"/>
        <w:jc w:val="both"/>
        <w:rPr>
          <w:rFonts w:ascii="Arial" w:hAnsi="Arial" w:cs="Arial"/>
        </w:rPr>
      </w:pPr>
      <w:r w:rsidRPr="00D70096">
        <w:rPr>
          <w:rFonts w:ascii="Arial" w:hAnsi="Arial" w:cs="Arial"/>
        </w:rPr>
        <w:t>L’avviso stesso deve contenere l’ordine del giorno, l’indicazione del luogo, giorno e ora della riunione; questa è valida in prima convocazione quando vi partecipano due terzi dei componenti,in seconda convocazione quando vi partecipa la metà più uno. I componenti, a maggioranza, determinano in apertura di riunione il sistema di voto da seguirsi per ogni deliberazione.</w:t>
      </w:r>
    </w:p>
    <w:p w:rsidR="00EA32DC" w:rsidRPr="00D70096" w:rsidRDefault="00EA32DC" w:rsidP="00D854B7">
      <w:pPr>
        <w:pStyle w:val="Nessunaspaziatura"/>
        <w:jc w:val="both"/>
        <w:rPr>
          <w:rFonts w:ascii="Arial" w:hAnsi="Arial" w:cs="Arial"/>
        </w:rPr>
      </w:pPr>
      <w:r w:rsidRPr="00D70096">
        <w:rPr>
          <w:rFonts w:ascii="Arial" w:hAnsi="Arial" w:cs="Arial"/>
        </w:rPr>
        <w:t>Le deliberazioni sono prese a maggioranza di voti; in caso di parità, prevale il voto del Presidente, salvo che la votazione abbia luogo a scrutinio segreto nel qual caso la delibera messa al voto si intende respinta.</w:t>
      </w:r>
    </w:p>
    <w:p w:rsidR="00C23955" w:rsidRPr="00D70096" w:rsidRDefault="00C23955" w:rsidP="00D854B7">
      <w:pPr>
        <w:pStyle w:val="Nessunaspaziatura"/>
        <w:jc w:val="both"/>
        <w:rPr>
          <w:rFonts w:ascii="Arial" w:hAnsi="Arial" w:cs="Arial"/>
        </w:rPr>
      </w:pPr>
    </w:p>
    <w:p w:rsidR="00EA32DC" w:rsidRPr="00D70096" w:rsidRDefault="00EA32DC" w:rsidP="00D854B7">
      <w:pPr>
        <w:jc w:val="both"/>
        <w:rPr>
          <w:rFonts w:ascii="Arial" w:hAnsi="Arial" w:cs="Arial"/>
        </w:rPr>
      </w:pPr>
      <w:r w:rsidRPr="00D70096">
        <w:rPr>
          <w:rFonts w:ascii="Arial" w:hAnsi="Arial" w:cs="Arial"/>
          <w:b/>
        </w:rPr>
        <w:t>.</w:t>
      </w:r>
      <w:r w:rsidR="00602E2D" w:rsidRPr="00D70096">
        <w:rPr>
          <w:rFonts w:ascii="Arial" w:hAnsi="Arial" w:cs="Arial"/>
          <w:b/>
        </w:rPr>
        <w:t>Art. 2</w:t>
      </w:r>
      <w:r w:rsidR="006F18F1" w:rsidRPr="00D70096">
        <w:rPr>
          <w:rFonts w:ascii="Arial" w:hAnsi="Arial" w:cs="Arial"/>
          <w:b/>
        </w:rPr>
        <w:t>6</w:t>
      </w:r>
      <w:r w:rsidRPr="00D70096">
        <w:rPr>
          <w:rFonts w:ascii="Arial" w:hAnsi="Arial" w:cs="Arial"/>
        </w:rPr>
        <w:t xml:space="preserve"> - 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è costituita da tutti i Soci regolarmente iscritti al Centro Territoriale.</w:t>
      </w:r>
    </w:p>
    <w:p w:rsidR="00EA32DC" w:rsidRPr="00D70096" w:rsidRDefault="00EA32DC" w:rsidP="00D854B7">
      <w:pPr>
        <w:pStyle w:val="Nessunaspaziatura"/>
        <w:jc w:val="both"/>
        <w:rPr>
          <w:rFonts w:ascii="Arial" w:hAnsi="Arial" w:cs="Arial"/>
        </w:rPr>
      </w:pPr>
      <w:r w:rsidRPr="00D70096">
        <w:rPr>
          <w:rFonts w:ascii="Arial" w:hAnsi="Arial" w:cs="Arial"/>
        </w:rPr>
        <w:t>L’Assemblea Territoriale  è convocata almeno una volta all’anno e quando ne sia fatta richiesta dal Consiglio Direttivo Territoriale o da un numero di Soci non inferiore ad un quarto degli iscritti.</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La convocazione è fatta dal Presidente Territoriale con avviso scritto, da inviarsi ai Soci presso le loro residenze per lettera o via e-mail o con PEC.</w:t>
      </w:r>
    </w:p>
    <w:p w:rsidR="00EA32DC" w:rsidRPr="00D70096" w:rsidRDefault="00EA32DC" w:rsidP="00D854B7">
      <w:pPr>
        <w:pStyle w:val="Nessunaspaziatura"/>
        <w:jc w:val="both"/>
        <w:rPr>
          <w:rFonts w:ascii="Arial" w:hAnsi="Arial" w:cs="Arial"/>
        </w:rPr>
      </w:pPr>
      <w:r w:rsidRPr="00D70096">
        <w:rPr>
          <w:rFonts w:ascii="Arial" w:hAnsi="Arial" w:cs="Arial"/>
        </w:rPr>
        <w:t>L’avviso deve essere inviato almeno 15 giorni prima della data fissata per  l’Assemblea; in caso di urgenza il termine può essere ridotto a 8 giorni.</w:t>
      </w:r>
    </w:p>
    <w:p w:rsidR="00EA32DC" w:rsidRPr="00D70096" w:rsidRDefault="00EA32DC" w:rsidP="00D854B7">
      <w:pPr>
        <w:pStyle w:val="Nessunaspaziatura"/>
        <w:jc w:val="both"/>
        <w:rPr>
          <w:rFonts w:ascii="Arial" w:hAnsi="Arial" w:cs="Arial"/>
        </w:rPr>
      </w:pPr>
      <w:r w:rsidRPr="00D70096">
        <w:rPr>
          <w:rFonts w:ascii="Arial" w:hAnsi="Arial" w:cs="Arial"/>
        </w:rPr>
        <w:t>L’avviso deve contenere, oltre l’ordine del giorno, l’indicazione del luogo, giorno e ora dell’Assemblea.</w:t>
      </w:r>
    </w:p>
    <w:p w:rsidR="00EA32DC" w:rsidRPr="00D70096" w:rsidRDefault="00EA32DC" w:rsidP="00D854B7">
      <w:pPr>
        <w:pStyle w:val="Nessunaspaziatura"/>
        <w:jc w:val="both"/>
        <w:rPr>
          <w:rFonts w:ascii="Arial" w:hAnsi="Arial" w:cs="Arial"/>
        </w:rPr>
      </w:pPr>
      <w:r w:rsidRPr="00D70096">
        <w:rPr>
          <w:rFonts w:ascii="Arial" w:hAnsi="Arial" w:cs="Arial"/>
        </w:rPr>
        <w:t>Valgono in tema di validità dell’Assemblea, partecipazione e votazione, le disposizioni  relative all’assemblea nazionale, Art. 12 lettera b.</w:t>
      </w:r>
    </w:p>
    <w:p w:rsidR="00C23955" w:rsidRPr="00D70096" w:rsidRDefault="00C23955" w:rsidP="00D854B7">
      <w:pPr>
        <w:pStyle w:val="Nessunaspaziatura"/>
        <w:jc w:val="both"/>
        <w:rPr>
          <w:rFonts w:ascii="Arial" w:hAnsi="Arial" w:cs="Arial"/>
        </w:rPr>
      </w:pPr>
    </w:p>
    <w:p w:rsidR="00EA32DC" w:rsidRPr="00D70096" w:rsidRDefault="001514FF" w:rsidP="00D854B7">
      <w:pPr>
        <w:pStyle w:val="Nessunaspaziatura"/>
        <w:jc w:val="both"/>
        <w:rPr>
          <w:rFonts w:ascii="Arial" w:hAnsi="Arial" w:cs="Arial"/>
        </w:rPr>
      </w:pPr>
      <w:r w:rsidRPr="00D70096">
        <w:rPr>
          <w:rFonts w:ascii="Arial" w:hAnsi="Arial" w:cs="Arial"/>
          <w:b/>
        </w:rPr>
        <w:t>Art. 2</w:t>
      </w:r>
      <w:r w:rsidR="006F18F1" w:rsidRPr="00D70096">
        <w:rPr>
          <w:rFonts w:ascii="Arial" w:hAnsi="Arial" w:cs="Arial"/>
          <w:b/>
        </w:rPr>
        <w:t>7</w:t>
      </w:r>
      <w:r w:rsidR="00EA32DC" w:rsidRPr="00D70096">
        <w:rPr>
          <w:rFonts w:ascii="Arial" w:hAnsi="Arial" w:cs="Arial"/>
          <w:b/>
        </w:rPr>
        <w:t xml:space="preserve"> -</w:t>
      </w:r>
      <w:r w:rsidR="00EA32DC" w:rsidRPr="00D70096">
        <w:rPr>
          <w:rFonts w:ascii="Arial" w:hAnsi="Arial" w:cs="Arial"/>
        </w:rPr>
        <w:t xml:space="preserve"> L’Assemblea Territoriale viene convocata per:</w:t>
      </w:r>
    </w:p>
    <w:p w:rsidR="00EA32DC" w:rsidRPr="00D70096" w:rsidRDefault="00EA32DC" w:rsidP="00D854B7">
      <w:pPr>
        <w:pStyle w:val="Nessunaspaziatura"/>
        <w:jc w:val="both"/>
        <w:rPr>
          <w:rFonts w:ascii="Arial" w:hAnsi="Arial" w:cs="Arial"/>
        </w:rPr>
      </w:pPr>
      <w:r w:rsidRPr="00D70096">
        <w:rPr>
          <w:rFonts w:ascii="Arial" w:hAnsi="Arial" w:cs="Arial"/>
        </w:rPr>
        <w:t>a) l’elezione del Presidente Territoriale  e degli  altri Componenti il Consiglio Direttivo Territoriale, nonché dei Consiglieri in numero di almeno  3, ove possibile in rapporto al numero dei  soci;</w:t>
      </w:r>
    </w:p>
    <w:p w:rsidR="00EA32DC" w:rsidRPr="00D70096" w:rsidRDefault="00EA32DC" w:rsidP="00D854B7">
      <w:pPr>
        <w:pStyle w:val="Nessunaspaziatura"/>
        <w:jc w:val="both"/>
        <w:rPr>
          <w:rFonts w:ascii="Arial" w:hAnsi="Arial" w:cs="Arial"/>
        </w:rPr>
      </w:pPr>
      <w:r w:rsidRPr="00D70096">
        <w:rPr>
          <w:rFonts w:ascii="Arial" w:hAnsi="Arial" w:cs="Arial"/>
        </w:rPr>
        <w:t>b) l’elezione del Collegio dei Revisori dei Conti Territoriale;</w:t>
      </w:r>
    </w:p>
    <w:p w:rsidR="00EA32DC" w:rsidRPr="00D70096" w:rsidRDefault="00EA32DC" w:rsidP="00D854B7">
      <w:pPr>
        <w:pStyle w:val="Nessunaspaziatura"/>
        <w:jc w:val="both"/>
        <w:rPr>
          <w:rFonts w:ascii="Arial" w:hAnsi="Arial" w:cs="Arial"/>
        </w:rPr>
      </w:pPr>
      <w:r w:rsidRPr="00D70096">
        <w:rPr>
          <w:rFonts w:ascii="Arial" w:hAnsi="Arial" w:cs="Arial"/>
        </w:rPr>
        <w:t>c) l’approvazione del bilancio preventivo e del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d) l’approvazione della relazione sul programma del Consiglio Direttivo Territoriale;</w:t>
      </w:r>
    </w:p>
    <w:p w:rsidR="00EA32DC" w:rsidRPr="00D70096" w:rsidRDefault="00EA32DC" w:rsidP="00D854B7">
      <w:pPr>
        <w:pStyle w:val="Nessunaspaziatura"/>
        <w:jc w:val="both"/>
        <w:rPr>
          <w:rFonts w:ascii="Arial" w:hAnsi="Arial" w:cs="Arial"/>
        </w:rPr>
      </w:pPr>
      <w:r w:rsidRPr="00D70096">
        <w:rPr>
          <w:rFonts w:ascii="Arial" w:hAnsi="Arial" w:cs="Arial"/>
        </w:rPr>
        <w:t>e) l’adempimento di tutte le altre attribuzioni che le siano demandate dagli organi dirigenti dell’Associazione;</w:t>
      </w:r>
    </w:p>
    <w:p w:rsidR="00EA32DC" w:rsidRPr="00D70096" w:rsidRDefault="00EA32DC" w:rsidP="00D854B7">
      <w:pPr>
        <w:pStyle w:val="Nessunaspaziatura"/>
        <w:jc w:val="both"/>
        <w:rPr>
          <w:rFonts w:ascii="Arial" w:hAnsi="Arial" w:cs="Arial"/>
        </w:rPr>
      </w:pPr>
      <w:r w:rsidRPr="00D70096">
        <w:rPr>
          <w:rFonts w:ascii="Arial" w:hAnsi="Arial" w:cs="Arial"/>
        </w:rPr>
        <w:t>f) la determinazione delle quote sociali e di rimborso spese per partecipazione a convegni e congressi;</w:t>
      </w:r>
    </w:p>
    <w:p w:rsidR="00EA32DC" w:rsidRPr="00D70096" w:rsidRDefault="00EA32DC" w:rsidP="00D854B7">
      <w:pPr>
        <w:pStyle w:val="Nessunaspaziatura"/>
        <w:jc w:val="both"/>
        <w:rPr>
          <w:rFonts w:ascii="Arial" w:hAnsi="Arial" w:cs="Arial"/>
        </w:rPr>
      </w:pPr>
      <w:r w:rsidRPr="00D70096">
        <w:rPr>
          <w:rFonts w:ascii="Arial" w:hAnsi="Arial" w:cs="Arial"/>
        </w:rPr>
        <w:t>g) la ratifica di provvedimenti assunti dal Consiglio Direttivo Territoriale con carattere di urgenza</w:t>
      </w:r>
    </w:p>
    <w:p w:rsidR="00EA32DC" w:rsidRPr="00D70096" w:rsidRDefault="00EA32DC" w:rsidP="00D854B7">
      <w:pPr>
        <w:pStyle w:val="Nessunaspaziatura"/>
        <w:jc w:val="both"/>
        <w:rPr>
          <w:rFonts w:ascii="Arial" w:hAnsi="Arial" w:cs="Arial"/>
        </w:rPr>
      </w:pPr>
      <w:r w:rsidRPr="00D70096">
        <w:rPr>
          <w:rFonts w:ascii="Arial" w:hAnsi="Arial" w:cs="Arial"/>
        </w:rPr>
        <w:t xml:space="preserve">h)l’elezione dei delegati alle Assemblee e ai Congressi  Nazionali </w:t>
      </w:r>
    </w:p>
    <w:p w:rsidR="00C23955" w:rsidRPr="00D70096" w:rsidRDefault="00C23955" w:rsidP="00D854B7">
      <w:pPr>
        <w:jc w:val="both"/>
        <w:outlineLvl w:val="0"/>
        <w:rPr>
          <w:rFonts w:ascii="Arial" w:hAnsi="Arial" w:cs="Arial"/>
        </w:rPr>
      </w:pPr>
    </w:p>
    <w:p w:rsidR="00EA32DC" w:rsidRPr="00D70096" w:rsidRDefault="00EA32DC" w:rsidP="00D854B7">
      <w:pPr>
        <w:jc w:val="both"/>
        <w:outlineLvl w:val="0"/>
        <w:rPr>
          <w:rFonts w:ascii="Arial" w:hAnsi="Arial" w:cs="Arial"/>
        </w:rPr>
      </w:pPr>
      <w:r w:rsidRPr="00D70096">
        <w:rPr>
          <w:rFonts w:ascii="Arial" w:hAnsi="Arial" w:cs="Arial"/>
          <w:b/>
        </w:rPr>
        <w:t>Art. 2</w:t>
      </w:r>
      <w:r w:rsidR="006F18F1" w:rsidRPr="00D70096">
        <w:rPr>
          <w:rFonts w:ascii="Arial" w:hAnsi="Arial" w:cs="Arial"/>
          <w:b/>
        </w:rPr>
        <w:t>8</w:t>
      </w:r>
      <w:r w:rsidRPr="00D70096">
        <w:rPr>
          <w:rFonts w:ascii="Arial" w:hAnsi="Arial" w:cs="Arial"/>
        </w:rPr>
        <w:t xml:space="preserve"> - IL COLLEGIO DEI REVISORI DEI CONTI TERRITORIALE</w:t>
      </w:r>
    </w:p>
    <w:p w:rsidR="00EA32DC" w:rsidRPr="00D70096" w:rsidRDefault="00EA32DC" w:rsidP="00D854B7">
      <w:pPr>
        <w:pStyle w:val="Nessunaspaziatura"/>
        <w:jc w:val="both"/>
        <w:rPr>
          <w:rFonts w:ascii="Arial" w:hAnsi="Arial" w:cs="Arial"/>
        </w:rPr>
      </w:pPr>
      <w:r w:rsidRPr="00D70096">
        <w:rPr>
          <w:rFonts w:ascii="Arial" w:hAnsi="Arial" w:cs="Arial"/>
        </w:rPr>
        <w:t>È l’organo di controllo contabile del Centro Territoriale</w:t>
      </w:r>
      <w:r w:rsidR="00C23955" w:rsidRPr="00D70096">
        <w:rPr>
          <w:rFonts w:ascii="Arial" w:hAnsi="Arial" w:cs="Arial"/>
        </w:rPr>
        <w:t>;</w:t>
      </w:r>
      <w:r w:rsidRPr="00D70096">
        <w:rPr>
          <w:rFonts w:ascii="Arial" w:hAnsi="Arial" w:cs="Arial"/>
        </w:rPr>
        <w:t xml:space="preserve"> verifica la regolarità formale della contabilità e della relativa documentazione e redige apposita relazione da allegare al bilancio preventivo e al rendiconto consuntivo.</w:t>
      </w:r>
    </w:p>
    <w:p w:rsidR="00EA32DC" w:rsidRPr="00D70096" w:rsidRDefault="00EA32DC" w:rsidP="00D854B7">
      <w:pPr>
        <w:pStyle w:val="Nessunaspaziatura"/>
        <w:jc w:val="both"/>
        <w:rPr>
          <w:rFonts w:ascii="Arial" w:hAnsi="Arial" w:cs="Arial"/>
        </w:rPr>
      </w:pPr>
      <w:r w:rsidRPr="00D70096">
        <w:rPr>
          <w:rFonts w:ascii="Arial" w:hAnsi="Arial" w:cs="Arial"/>
        </w:rPr>
        <w:t>Il Collegio dei Revisori dei Conti Territoriale  è composto da tre Soci eletti dall’Assemblea Territoriale , dura in carica tre anni e la funzione è incompatibile con altre cariche sociali; i suoi componenti possono essere rieletti  nella stessa carica per due o più mandati consecutivi.</w:t>
      </w:r>
    </w:p>
    <w:p w:rsidR="001514FF" w:rsidRPr="00D70096" w:rsidRDefault="001514FF" w:rsidP="00D854B7">
      <w:pPr>
        <w:jc w:val="both"/>
        <w:outlineLvl w:val="0"/>
        <w:rPr>
          <w:rFonts w:ascii="Arial" w:hAnsi="Arial" w:cs="Arial"/>
          <w:b/>
        </w:rPr>
      </w:pPr>
    </w:p>
    <w:p w:rsidR="001514FF" w:rsidRPr="00D70096" w:rsidRDefault="00371021" w:rsidP="00D854B7">
      <w:pPr>
        <w:jc w:val="both"/>
        <w:outlineLvl w:val="0"/>
        <w:rPr>
          <w:rFonts w:ascii="Arial" w:hAnsi="Arial" w:cs="Arial"/>
          <w:b/>
        </w:rPr>
      </w:pPr>
      <w:r w:rsidRPr="00D70096">
        <w:rPr>
          <w:rFonts w:ascii="Arial" w:hAnsi="Arial" w:cs="Arial"/>
          <w:b/>
        </w:rPr>
        <w:t>TITOLO V</w:t>
      </w:r>
      <w:r w:rsidR="00602E2D" w:rsidRPr="00D70096">
        <w:rPr>
          <w:rFonts w:ascii="Arial" w:hAnsi="Arial" w:cs="Arial"/>
          <w:b/>
        </w:rPr>
        <w:t>II</w:t>
      </w:r>
    </w:p>
    <w:p w:rsidR="00EA32DC" w:rsidRPr="00D70096" w:rsidRDefault="009266E1" w:rsidP="00D854B7">
      <w:pPr>
        <w:jc w:val="both"/>
        <w:outlineLvl w:val="0"/>
        <w:rPr>
          <w:rFonts w:ascii="Arial" w:hAnsi="Arial" w:cs="Arial"/>
        </w:rPr>
      </w:pPr>
      <w:r w:rsidRPr="00D70096">
        <w:rPr>
          <w:rFonts w:ascii="Arial" w:hAnsi="Arial" w:cs="Arial"/>
          <w:b/>
        </w:rPr>
        <w:t xml:space="preserve">Art. </w:t>
      </w:r>
      <w:r w:rsidR="006F18F1" w:rsidRPr="00D70096">
        <w:rPr>
          <w:rFonts w:ascii="Arial" w:hAnsi="Arial" w:cs="Arial"/>
          <w:b/>
        </w:rPr>
        <w:t>29</w:t>
      </w:r>
      <w:r w:rsidR="00EA32DC" w:rsidRPr="00D70096">
        <w:rPr>
          <w:rFonts w:ascii="Arial" w:hAnsi="Arial" w:cs="Arial"/>
        </w:rPr>
        <w:t xml:space="preserve"> - PATRIMONIO AMMINISTRAZIONE BILANCI</w:t>
      </w:r>
    </w:p>
    <w:p w:rsidR="00EA32DC" w:rsidRPr="00D70096" w:rsidRDefault="00EA32DC" w:rsidP="00D854B7">
      <w:pPr>
        <w:pStyle w:val="Nessunaspaziatura"/>
        <w:jc w:val="both"/>
        <w:rPr>
          <w:rFonts w:ascii="Arial" w:hAnsi="Arial" w:cs="Arial"/>
        </w:rPr>
      </w:pPr>
      <w:r w:rsidRPr="00D70096">
        <w:rPr>
          <w:rFonts w:ascii="Arial" w:hAnsi="Arial" w:cs="Arial"/>
        </w:rPr>
        <w:t>Il Patrimonio dell’Associazione  è costituito:</w:t>
      </w:r>
    </w:p>
    <w:p w:rsidR="00EA32DC" w:rsidRPr="00D70096" w:rsidRDefault="00EA32DC" w:rsidP="00D854B7">
      <w:pPr>
        <w:pStyle w:val="Nessunaspaziatura"/>
        <w:jc w:val="both"/>
        <w:rPr>
          <w:rFonts w:ascii="Arial" w:hAnsi="Arial" w:cs="Arial"/>
        </w:rPr>
      </w:pPr>
      <w:r w:rsidRPr="00D70096">
        <w:rPr>
          <w:rFonts w:ascii="Arial" w:hAnsi="Arial" w:cs="Arial"/>
        </w:rPr>
        <w:t>a) dalle quote sociali: esse sono fissate, per i Centri  dall’Assemblea Territoriale;</w:t>
      </w:r>
    </w:p>
    <w:p w:rsidR="00EA32DC" w:rsidRPr="00D70096" w:rsidRDefault="00EA32DC" w:rsidP="00D854B7">
      <w:pPr>
        <w:pStyle w:val="Nessunaspaziatura"/>
        <w:jc w:val="both"/>
        <w:rPr>
          <w:rFonts w:ascii="Arial" w:hAnsi="Arial" w:cs="Arial"/>
        </w:rPr>
      </w:pPr>
      <w:r w:rsidRPr="00D70096">
        <w:rPr>
          <w:rFonts w:ascii="Arial" w:hAnsi="Arial" w:cs="Arial"/>
        </w:rPr>
        <w:t xml:space="preserve">dall’Assemblea Nazionale per la quota che i centri territoriali dovranno corrispondere all’Associazione Nazionale. Il 30% dell’intera quota ricevuta dai Centri Territoriali  verrà distribuito ai Centri Territoriali  per la gestione di Progetti Parco di particolare pregio. </w:t>
      </w:r>
    </w:p>
    <w:p w:rsidR="00EA32DC" w:rsidRPr="00D70096" w:rsidRDefault="00EA32DC" w:rsidP="00D854B7">
      <w:pPr>
        <w:pStyle w:val="Nessunaspaziatura"/>
        <w:jc w:val="both"/>
        <w:rPr>
          <w:rFonts w:ascii="Arial" w:hAnsi="Arial" w:cs="Arial"/>
        </w:rPr>
      </w:pPr>
      <w:r w:rsidRPr="00D70096">
        <w:rPr>
          <w:rFonts w:ascii="Arial" w:hAnsi="Arial" w:cs="Arial"/>
        </w:rPr>
        <w:t>b) dai beni mobili, immobili, valori e da quanto può essere acquisito per donazione o altro titolo;</w:t>
      </w:r>
    </w:p>
    <w:p w:rsidR="00EA32DC" w:rsidRPr="00D70096" w:rsidRDefault="00EA32DC" w:rsidP="00D854B7">
      <w:pPr>
        <w:pStyle w:val="Nessunaspaziatura"/>
        <w:jc w:val="both"/>
        <w:rPr>
          <w:rFonts w:ascii="Arial" w:hAnsi="Arial" w:cs="Arial"/>
        </w:rPr>
      </w:pPr>
      <w:r w:rsidRPr="00D70096">
        <w:rPr>
          <w:rFonts w:ascii="Arial" w:hAnsi="Arial" w:cs="Arial"/>
        </w:rPr>
        <w:t>c) da eventuali avanzi di gestione e dalle somme accantonate.</w:t>
      </w:r>
    </w:p>
    <w:p w:rsidR="00EA32DC" w:rsidRPr="00D70096" w:rsidRDefault="00EA32DC" w:rsidP="00D854B7">
      <w:pPr>
        <w:pStyle w:val="Nessunaspaziatura"/>
        <w:jc w:val="both"/>
        <w:rPr>
          <w:rFonts w:ascii="Arial" w:hAnsi="Arial" w:cs="Arial"/>
        </w:rPr>
      </w:pPr>
      <w:r w:rsidRPr="00D70096">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C23955" w:rsidRPr="00D70096" w:rsidRDefault="00C23955" w:rsidP="00D854B7">
      <w:pPr>
        <w:jc w:val="both"/>
        <w:rPr>
          <w:rFonts w:ascii="Arial" w:hAnsi="Arial" w:cs="Arial"/>
        </w:rPr>
      </w:pPr>
    </w:p>
    <w:p w:rsidR="00EA32DC" w:rsidRPr="00D70096" w:rsidRDefault="00371021" w:rsidP="00D854B7">
      <w:pPr>
        <w:pStyle w:val="Nessunaspaziatura"/>
        <w:jc w:val="both"/>
        <w:rPr>
          <w:rFonts w:ascii="Arial" w:hAnsi="Arial" w:cs="Arial"/>
        </w:rPr>
      </w:pPr>
      <w:r w:rsidRPr="00D70096">
        <w:rPr>
          <w:rFonts w:ascii="Arial" w:hAnsi="Arial" w:cs="Arial"/>
          <w:b/>
        </w:rPr>
        <w:t xml:space="preserve">Art. </w:t>
      </w:r>
      <w:r w:rsidR="007C118B" w:rsidRPr="00D70096">
        <w:rPr>
          <w:rFonts w:ascii="Arial" w:hAnsi="Arial" w:cs="Arial"/>
          <w:b/>
        </w:rPr>
        <w:t>3</w:t>
      </w:r>
      <w:r w:rsidR="006F18F1" w:rsidRPr="00D70096">
        <w:rPr>
          <w:rFonts w:ascii="Arial" w:hAnsi="Arial" w:cs="Arial"/>
          <w:b/>
        </w:rPr>
        <w:t>0</w:t>
      </w:r>
      <w:r w:rsidR="00EA32DC" w:rsidRPr="00D70096">
        <w:rPr>
          <w:rFonts w:ascii="Arial" w:hAnsi="Arial" w:cs="Arial"/>
        </w:rPr>
        <w:t xml:space="preserve"> - L’amministrazione patrimoniale dell’Associazione è affidata al Consiglio Direttivo Nazionale, sotto il controllo dell’  Assemblea che si avvale dell’opera del Collegio dei Revisori dei Conti.</w:t>
      </w:r>
    </w:p>
    <w:p w:rsidR="00EA32DC" w:rsidRPr="00D70096" w:rsidRDefault="00EA32DC" w:rsidP="00D854B7">
      <w:pPr>
        <w:pStyle w:val="Nessunaspaziatura"/>
        <w:jc w:val="both"/>
        <w:rPr>
          <w:rFonts w:ascii="Arial" w:hAnsi="Arial" w:cs="Arial"/>
        </w:rPr>
      </w:pPr>
      <w:r w:rsidRPr="00D70096">
        <w:rPr>
          <w:rFonts w:ascii="Arial" w:hAnsi="Arial" w:cs="Arial"/>
        </w:rPr>
        <w:lastRenderedPageBreak/>
        <w:t>La consistenza patrimoniale dei Centri Territoriali è affidata ed amministrata dai rispettivi Consigli Direttivi, sotto il controllo delle  Assemblee che si avvalgono dell’opera dei rispettivi Collegi dei Revisori dei Conti.</w:t>
      </w:r>
    </w:p>
    <w:p w:rsidR="00EA32DC" w:rsidRPr="00D70096" w:rsidRDefault="00EA32DC" w:rsidP="00D854B7">
      <w:pPr>
        <w:pStyle w:val="Nessunaspaziatura"/>
        <w:jc w:val="both"/>
        <w:rPr>
          <w:rFonts w:ascii="Arial" w:hAnsi="Arial" w:cs="Arial"/>
        </w:rPr>
      </w:pPr>
      <w:r w:rsidRPr="00D70096">
        <w:rPr>
          <w:rFonts w:ascii="Arial" w:hAnsi="Arial" w:cs="Arial"/>
        </w:rPr>
        <w:t>L’anno sociale inizia il 1° gennaio e termina il 31 dicembre.</w:t>
      </w:r>
    </w:p>
    <w:p w:rsidR="00EA32DC" w:rsidRPr="00D70096" w:rsidRDefault="00EA32DC" w:rsidP="00D854B7">
      <w:pPr>
        <w:pStyle w:val="Nessunaspaziatura"/>
        <w:jc w:val="both"/>
        <w:rPr>
          <w:rFonts w:ascii="Arial" w:hAnsi="Arial" w:cs="Arial"/>
        </w:rPr>
      </w:pPr>
      <w:r w:rsidRPr="00D70096">
        <w:rPr>
          <w:rFonts w:ascii="Arial" w:hAnsi="Arial" w:cs="Arial"/>
        </w:rPr>
        <w:t>L’esercizio finanziario coincide con l’anno sociale.</w:t>
      </w:r>
    </w:p>
    <w:p w:rsidR="00EA32DC" w:rsidRPr="00D70096" w:rsidRDefault="00EA32DC" w:rsidP="00D854B7">
      <w:pPr>
        <w:pStyle w:val="Nessunaspaziatura"/>
        <w:jc w:val="both"/>
        <w:rPr>
          <w:rFonts w:ascii="Arial" w:hAnsi="Arial" w:cs="Arial"/>
        </w:rPr>
      </w:pPr>
      <w:r w:rsidRPr="00D70096">
        <w:rPr>
          <w:rFonts w:ascii="Arial" w:hAnsi="Arial" w:cs="Arial"/>
        </w:rPr>
        <w:t>Tutti i Consigli Direttivi uscenti consegnano la documentazione contabile, ai nuovi Consigli  entro 30 giorni dall’insediamento degli stessi.</w:t>
      </w:r>
    </w:p>
    <w:p w:rsidR="00EA32DC" w:rsidRPr="00D70096" w:rsidRDefault="00EA32DC" w:rsidP="00D854B7">
      <w:pPr>
        <w:pStyle w:val="Nessunaspaziatura"/>
        <w:jc w:val="both"/>
        <w:rPr>
          <w:rFonts w:ascii="Arial" w:hAnsi="Arial" w:cs="Arial"/>
        </w:rPr>
      </w:pPr>
      <w:r w:rsidRPr="00D70096">
        <w:rPr>
          <w:rFonts w:ascii="Arial" w:hAnsi="Arial" w:cs="Arial"/>
        </w:rPr>
        <w:t>Il rendiconto consuntivo( anno precedente), redatto dai Consigli Direttivi  a livello nazionale e Territoriale, è sottoposto all’approvazione delle rispettive Assemblee entro il 31</w:t>
      </w:r>
      <w:r w:rsidR="004B5165" w:rsidRPr="00D70096">
        <w:rPr>
          <w:rFonts w:ascii="Arial" w:hAnsi="Arial" w:cs="Arial"/>
        </w:rPr>
        <w:t xml:space="preserve"> dicembre</w:t>
      </w:r>
      <w:r w:rsidRPr="00D70096">
        <w:rPr>
          <w:rFonts w:ascii="Arial" w:hAnsi="Arial" w:cs="Arial"/>
        </w:rPr>
        <w:t xml:space="preserve"> dell’anno successivo a quello a cui si riferisce.</w:t>
      </w:r>
    </w:p>
    <w:p w:rsidR="00EA32DC" w:rsidRPr="00D70096" w:rsidRDefault="00EA32DC" w:rsidP="00D854B7">
      <w:pPr>
        <w:pStyle w:val="Nessunaspaziatura"/>
        <w:jc w:val="both"/>
        <w:rPr>
          <w:rFonts w:ascii="Arial" w:hAnsi="Arial" w:cs="Arial"/>
        </w:rPr>
      </w:pPr>
      <w:r w:rsidRPr="00D70096">
        <w:rPr>
          <w:rFonts w:ascii="Arial" w:hAnsi="Arial" w:cs="Arial"/>
        </w:rPr>
        <w:t>Il bilancio preventivo per ogni esercizio (1° gennaio – 31  dicembre  dell’anno successivo) redatto dai Consigli Direttivi  a livello Nazionale  e Territoriale , è sottoposto all’approvazione delle rispettive Assemblee entro il 31dicembre dell’anno in corso.</w:t>
      </w:r>
    </w:p>
    <w:p w:rsidR="00C23955" w:rsidRPr="00D70096" w:rsidRDefault="00C23955" w:rsidP="00D854B7">
      <w:pPr>
        <w:jc w:val="both"/>
        <w:rPr>
          <w:rFonts w:ascii="Arial" w:hAnsi="Arial" w:cs="Arial"/>
        </w:rPr>
      </w:pPr>
    </w:p>
    <w:p w:rsidR="00EA32DC" w:rsidRPr="00D70096" w:rsidRDefault="00371021" w:rsidP="00D854B7">
      <w:pPr>
        <w:jc w:val="both"/>
        <w:rPr>
          <w:rFonts w:ascii="Arial" w:hAnsi="Arial" w:cs="Arial"/>
        </w:rPr>
      </w:pPr>
      <w:r w:rsidRPr="00D70096">
        <w:rPr>
          <w:rFonts w:ascii="Arial" w:hAnsi="Arial" w:cs="Arial"/>
          <w:b/>
        </w:rPr>
        <w:t xml:space="preserve">Art. </w:t>
      </w:r>
      <w:r w:rsidR="00602E2D" w:rsidRPr="00D70096">
        <w:rPr>
          <w:rFonts w:ascii="Arial" w:hAnsi="Arial" w:cs="Arial"/>
          <w:b/>
        </w:rPr>
        <w:t>3</w:t>
      </w:r>
      <w:r w:rsidR="006F18F1" w:rsidRPr="00D70096">
        <w:rPr>
          <w:rFonts w:ascii="Arial" w:hAnsi="Arial" w:cs="Arial"/>
          <w:b/>
        </w:rPr>
        <w:t>1</w:t>
      </w:r>
      <w:r w:rsidR="00EA32DC" w:rsidRPr="00D70096">
        <w:rPr>
          <w:rFonts w:ascii="Arial" w:hAnsi="Arial" w:cs="Arial"/>
        </w:rPr>
        <w:t xml:space="preserve">  -Ciascun  Centro Territoriale darà comunicazione dei propri bilanci, per il relativo controllo, al Tesoriere nazionale che ne informerà il proprio Consiglio </w:t>
      </w:r>
      <w:proofErr w:type="spellStart"/>
      <w:r w:rsidR="00EA32DC" w:rsidRPr="00D70096">
        <w:rPr>
          <w:rFonts w:ascii="Arial" w:hAnsi="Arial" w:cs="Arial"/>
        </w:rPr>
        <w:t>Direttivo.Il</w:t>
      </w:r>
      <w:proofErr w:type="spellEnd"/>
      <w:r w:rsidR="00EA32DC" w:rsidRPr="00D70096">
        <w:rPr>
          <w:rFonts w:ascii="Arial" w:hAnsi="Arial" w:cs="Arial"/>
        </w:rPr>
        <w:t xml:space="preserve"> bilancio nazionale deve essere reso pubblico ogni anno a cura del Tesoriere nazionale  mediante comunicazione integrale a ciascun Centro Territoriale  almeno 30 giorni prima della data di convocazione dell’Assemblea nazionale, dalla quale il bilancio deve essere approvato.</w:t>
      </w:r>
    </w:p>
    <w:p w:rsidR="00EA32DC" w:rsidRPr="00D70096" w:rsidRDefault="00EA32DC" w:rsidP="00D854B7">
      <w:pPr>
        <w:jc w:val="both"/>
        <w:outlineLvl w:val="0"/>
        <w:rPr>
          <w:rFonts w:ascii="Arial" w:hAnsi="Arial" w:cs="Arial"/>
          <w:b/>
        </w:rPr>
      </w:pPr>
      <w:r w:rsidRPr="00D70096">
        <w:rPr>
          <w:rFonts w:ascii="Arial" w:hAnsi="Arial" w:cs="Arial"/>
          <w:b/>
        </w:rPr>
        <w:t>TITOLO VI</w:t>
      </w:r>
      <w:r w:rsidR="00602E2D" w:rsidRPr="00D70096">
        <w:rPr>
          <w:rFonts w:ascii="Arial" w:hAnsi="Arial" w:cs="Arial"/>
          <w:b/>
        </w:rPr>
        <w:t>II</w:t>
      </w:r>
    </w:p>
    <w:p w:rsidR="00EA32DC" w:rsidRPr="00D70096" w:rsidRDefault="002709C2" w:rsidP="00D854B7">
      <w:pPr>
        <w:jc w:val="both"/>
        <w:outlineLvl w:val="0"/>
        <w:rPr>
          <w:rFonts w:ascii="Arial" w:hAnsi="Arial" w:cs="Arial"/>
        </w:rPr>
      </w:pPr>
      <w:r w:rsidRPr="00D70096">
        <w:rPr>
          <w:rFonts w:ascii="Arial" w:hAnsi="Arial" w:cs="Arial"/>
          <w:b/>
        </w:rPr>
        <w:t xml:space="preserve">Art. </w:t>
      </w:r>
      <w:r w:rsidR="00602E2D" w:rsidRPr="00D70096">
        <w:rPr>
          <w:rFonts w:ascii="Arial" w:hAnsi="Arial" w:cs="Arial"/>
          <w:b/>
        </w:rPr>
        <w:t>3</w:t>
      </w:r>
      <w:r w:rsidR="006F18F1" w:rsidRPr="00D70096">
        <w:rPr>
          <w:rFonts w:ascii="Arial" w:hAnsi="Arial" w:cs="Arial"/>
          <w:b/>
        </w:rPr>
        <w:t>2</w:t>
      </w:r>
      <w:r w:rsidR="00EA32DC" w:rsidRPr="00D70096">
        <w:rPr>
          <w:rFonts w:ascii="Arial" w:hAnsi="Arial" w:cs="Arial"/>
        </w:rPr>
        <w:t xml:space="preserve"> -ELEZIONI</w:t>
      </w:r>
    </w:p>
    <w:p w:rsidR="00FF703C" w:rsidRPr="00D70096" w:rsidRDefault="00EA32DC" w:rsidP="00D854B7">
      <w:pPr>
        <w:jc w:val="both"/>
        <w:rPr>
          <w:rFonts w:ascii="Arial" w:hAnsi="Arial" w:cs="Arial"/>
        </w:rPr>
      </w:pPr>
      <w:r w:rsidRPr="00D70096">
        <w:rPr>
          <w:rFonts w:ascii="Arial" w:hAnsi="Arial" w:cs="Arial"/>
        </w:rPr>
        <w:t>a)Tutti i soci, in regola con il versamento della quota sociale</w:t>
      </w:r>
      <w:r w:rsidR="00A82472" w:rsidRPr="00D70096">
        <w:rPr>
          <w:rFonts w:ascii="Arial" w:hAnsi="Arial" w:cs="Arial"/>
        </w:rPr>
        <w:t>, che abbiano maturato almeno tre anni di anzianità</w:t>
      </w:r>
      <w:r w:rsidRPr="00D70096">
        <w:rPr>
          <w:rFonts w:ascii="Arial" w:hAnsi="Arial" w:cs="Arial"/>
        </w:rPr>
        <w:t xml:space="preserve"> e </w:t>
      </w:r>
      <w:r w:rsidR="00A82472" w:rsidRPr="00D70096">
        <w:rPr>
          <w:rFonts w:ascii="Arial" w:hAnsi="Arial" w:cs="Arial"/>
        </w:rPr>
        <w:t xml:space="preserve">siano </w:t>
      </w:r>
      <w:r w:rsidRPr="00D70096">
        <w:rPr>
          <w:rFonts w:ascii="Arial" w:hAnsi="Arial" w:cs="Arial"/>
        </w:rPr>
        <w:t>in possesso dei requisiti</w:t>
      </w:r>
      <w:r w:rsidR="00A82472" w:rsidRPr="00D70096">
        <w:rPr>
          <w:rFonts w:ascii="Arial" w:hAnsi="Arial" w:cs="Arial"/>
        </w:rPr>
        <w:t xml:space="preserve"> ( art.9 )</w:t>
      </w:r>
      <w:r w:rsidRPr="00D70096">
        <w:rPr>
          <w:rFonts w:ascii="Arial" w:hAnsi="Arial" w:cs="Arial"/>
        </w:rPr>
        <w:t>, possono candidarsi a qualunque carica</w:t>
      </w:r>
    </w:p>
    <w:p w:rsidR="00EA32DC" w:rsidRPr="00D70096" w:rsidRDefault="00635519" w:rsidP="00D854B7">
      <w:pPr>
        <w:jc w:val="both"/>
        <w:rPr>
          <w:rFonts w:ascii="Arial" w:hAnsi="Arial" w:cs="Arial"/>
        </w:rPr>
      </w:pPr>
      <w:r w:rsidRPr="00D70096">
        <w:rPr>
          <w:rFonts w:ascii="Arial" w:hAnsi="Arial" w:cs="Arial"/>
        </w:rPr>
        <w:t>b)</w:t>
      </w:r>
      <w:r w:rsidR="00FF703C" w:rsidRPr="00D70096">
        <w:rPr>
          <w:rFonts w:ascii="Arial" w:hAnsi="Arial" w:cs="Arial"/>
        </w:rPr>
        <w:t xml:space="preserve"> </w:t>
      </w:r>
      <w:r w:rsidRPr="00D70096">
        <w:rPr>
          <w:rFonts w:ascii="Arial" w:hAnsi="Arial" w:cs="Arial"/>
        </w:rPr>
        <w:t>I</w:t>
      </w:r>
      <w:r w:rsidR="00FF703C" w:rsidRPr="00D70096">
        <w:rPr>
          <w:rFonts w:ascii="Arial" w:hAnsi="Arial" w:cs="Arial"/>
        </w:rPr>
        <w:t xml:space="preserve"> soci sostenitori</w:t>
      </w:r>
      <w:r w:rsidRPr="00D70096">
        <w:rPr>
          <w:rFonts w:ascii="Arial" w:hAnsi="Arial" w:cs="Arial"/>
        </w:rPr>
        <w:t xml:space="preserve"> nazionali </w:t>
      </w:r>
      <w:r w:rsidR="00FF703C" w:rsidRPr="00D70096">
        <w:rPr>
          <w:rFonts w:ascii="Arial" w:hAnsi="Arial" w:cs="Arial"/>
        </w:rPr>
        <w:t xml:space="preserve"> e/o componenti</w:t>
      </w:r>
      <w:r w:rsidRPr="00D70096">
        <w:rPr>
          <w:rFonts w:ascii="Arial" w:hAnsi="Arial" w:cs="Arial"/>
        </w:rPr>
        <w:t xml:space="preserve"> del Comitato Scientifico </w:t>
      </w:r>
      <w:r w:rsidR="00FF703C" w:rsidRPr="00D70096">
        <w:rPr>
          <w:rFonts w:ascii="Arial" w:hAnsi="Arial" w:cs="Arial"/>
        </w:rPr>
        <w:t xml:space="preserve"> possono proporre la propria candidatura</w:t>
      </w:r>
      <w:r w:rsidRPr="00D70096">
        <w:rPr>
          <w:rFonts w:ascii="Arial" w:hAnsi="Arial" w:cs="Arial"/>
        </w:rPr>
        <w:t xml:space="preserve"> anche se</w:t>
      </w:r>
      <w:r w:rsidR="000342CC">
        <w:rPr>
          <w:rFonts w:ascii="Arial" w:hAnsi="Arial" w:cs="Arial"/>
        </w:rPr>
        <w:t xml:space="preserve"> </w:t>
      </w:r>
      <w:r w:rsidRPr="00D70096">
        <w:rPr>
          <w:rFonts w:ascii="Arial" w:hAnsi="Arial" w:cs="Arial"/>
        </w:rPr>
        <w:t xml:space="preserve"> hanno maturato un anno di anzianità. </w:t>
      </w:r>
    </w:p>
    <w:p w:rsidR="00EA32DC" w:rsidRPr="00D70096" w:rsidRDefault="00635519" w:rsidP="00D854B7">
      <w:pPr>
        <w:jc w:val="both"/>
        <w:rPr>
          <w:rFonts w:ascii="Arial" w:hAnsi="Arial" w:cs="Arial"/>
        </w:rPr>
      </w:pPr>
      <w:r w:rsidRPr="00D70096">
        <w:rPr>
          <w:rFonts w:ascii="Arial" w:hAnsi="Arial" w:cs="Arial"/>
        </w:rPr>
        <w:t>c</w:t>
      </w:r>
      <w:r w:rsidR="00EA32DC" w:rsidRPr="00D70096">
        <w:rPr>
          <w:rFonts w:ascii="Arial" w:hAnsi="Arial" w:cs="Arial"/>
        </w:rPr>
        <w:t>)chi ha ricoperto una carica elettiva, scaduto il mandato,  può ricandidarsi alla stessa carica.</w:t>
      </w:r>
    </w:p>
    <w:p w:rsidR="00EA32DC" w:rsidRPr="00D70096" w:rsidRDefault="00635519" w:rsidP="00D854B7">
      <w:pPr>
        <w:jc w:val="both"/>
        <w:rPr>
          <w:rFonts w:ascii="Arial" w:hAnsi="Arial" w:cs="Arial"/>
        </w:rPr>
      </w:pPr>
      <w:r w:rsidRPr="00D70096">
        <w:rPr>
          <w:rFonts w:ascii="Arial" w:hAnsi="Arial" w:cs="Arial"/>
        </w:rPr>
        <w:t>d</w:t>
      </w:r>
      <w:r w:rsidR="00EA32DC" w:rsidRPr="00D70096">
        <w:rPr>
          <w:rFonts w:ascii="Arial" w:hAnsi="Arial" w:cs="Arial"/>
        </w:rPr>
        <w:t xml:space="preserve">)Le candidature a qualunque carica  devono essere convalidate  dalla Commissione  Legislazione  che si esprime  sulla loro regolarità; i requisiti e i titoli indicati nel curriculum, </w:t>
      </w:r>
      <w:r w:rsidR="00624881" w:rsidRPr="00D70096">
        <w:rPr>
          <w:rFonts w:ascii="Arial" w:hAnsi="Arial" w:cs="Arial"/>
        </w:rPr>
        <w:t>debitamente documentat</w:t>
      </w:r>
      <w:r w:rsidR="00CD7D3C" w:rsidRPr="00D70096">
        <w:rPr>
          <w:rFonts w:ascii="Arial" w:hAnsi="Arial" w:cs="Arial"/>
        </w:rPr>
        <w:t>i</w:t>
      </w:r>
      <w:r w:rsidR="00EA32DC" w:rsidRPr="00D70096">
        <w:rPr>
          <w:rFonts w:ascii="Arial" w:hAnsi="Arial" w:cs="Arial"/>
        </w:rPr>
        <w:t>, devono essere posseduti al momento della presentazione delle candidature.</w:t>
      </w:r>
    </w:p>
    <w:p w:rsidR="00EA32DC" w:rsidRPr="00D70096" w:rsidRDefault="00635519" w:rsidP="00D854B7">
      <w:pPr>
        <w:jc w:val="both"/>
        <w:rPr>
          <w:rFonts w:ascii="Arial" w:hAnsi="Arial" w:cs="Arial"/>
        </w:rPr>
      </w:pPr>
      <w:r w:rsidRPr="00D70096">
        <w:rPr>
          <w:rFonts w:ascii="Arial" w:hAnsi="Arial" w:cs="Arial"/>
        </w:rPr>
        <w:t>d</w:t>
      </w:r>
      <w:r w:rsidR="00EA32DC" w:rsidRPr="00D70096">
        <w:rPr>
          <w:rFonts w:ascii="Arial" w:hAnsi="Arial" w:cs="Arial"/>
        </w:rPr>
        <w:t>)Le votazioni per le elezioni delle cariche sociali avvengono a scrutinio segreto, anche in seconda convocazione è richiesta la presenza della metà</w:t>
      </w:r>
      <w:r w:rsidR="00624881" w:rsidRPr="00D70096">
        <w:rPr>
          <w:rFonts w:ascii="Arial" w:hAnsi="Arial" w:cs="Arial"/>
        </w:rPr>
        <w:t xml:space="preserve"> </w:t>
      </w:r>
      <w:r w:rsidR="00EA32DC" w:rsidRPr="00D70096">
        <w:rPr>
          <w:rFonts w:ascii="Arial" w:hAnsi="Arial" w:cs="Arial"/>
        </w:rPr>
        <w:t xml:space="preserve"> più uno degli aventi diritto al voto.</w:t>
      </w:r>
    </w:p>
    <w:p w:rsidR="00EA32DC" w:rsidRPr="00D70096" w:rsidRDefault="00635519" w:rsidP="00D854B7">
      <w:pPr>
        <w:jc w:val="both"/>
        <w:rPr>
          <w:rFonts w:ascii="Arial" w:hAnsi="Arial" w:cs="Arial"/>
        </w:rPr>
      </w:pPr>
      <w:r w:rsidRPr="00D70096">
        <w:rPr>
          <w:rFonts w:ascii="Arial" w:hAnsi="Arial" w:cs="Arial"/>
        </w:rPr>
        <w:t>e</w:t>
      </w:r>
      <w:r w:rsidR="00EA32DC" w:rsidRPr="00D70096">
        <w:rPr>
          <w:rFonts w:ascii="Arial" w:hAnsi="Arial" w:cs="Arial"/>
        </w:rPr>
        <w:t>)In caso di mancanza di candidature</w:t>
      </w:r>
      <w:r w:rsidR="009216DF" w:rsidRPr="00D70096">
        <w:rPr>
          <w:rFonts w:ascii="Arial" w:hAnsi="Arial" w:cs="Arial"/>
        </w:rPr>
        <w:t>, ove fosse disponibile,</w:t>
      </w:r>
      <w:r w:rsidR="00EA32DC" w:rsidRPr="00D70096">
        <w:rPr>
          <w:rFonts w:ascii="Arial" w:hAnsi="Arial" w:cs="Arial"/>
        </w:rPr>
        <w:t xml:space="preserve"> viene confermato l’organismo in carica.</w:t>
      </w:r>
    </w:p>
    <w:p w:rsidR="00EA32DC" w:rsidRPr="00D70096" w:rsidRDefault="00EA32DC" w:rsidP="00D854B7">
      <w:pPr>
        <w:jc w:val="both"/>
        <w:rPr>
          <w:rFonts w:ascii="Arial" w:hAnsi="Arial" w:cs="Arial"/>
        </w:rPr>
      </w:pPr>
      <w:r w:rsidRPr="00D70096">
        <w:rPr>
          <w:rFonts w:ascii="Arial" w:hAnsi="Arial" w:cs="Arial"/>
        </w:rPr>
        <w:t xml:space="preserve">f)L’assemblea delibera a maggioranza assoluta dei voti espressi dai votanti; viene eletto chi ha ottenuto il maggiore numero di voti,  in caso di ex equo prevale chi ha  maggiore anzianità. </w:t>
      </w:r>
    </w:p>
    <w:p w:rsidR="00EA32DC" w:rsidRPr="00D70096" w:rsidRDefault="00EA32DC" w:rsidP="00D854B7">
      <w:pPr>
        <w:jc w:val="both"/>
        <w:rPr>
          <w:rFonts w:ascii="Arial" w:hAnsi="Arial" w:cs="Arial"/>
        </w:rPr>
      </w:pPr>
      <w:r w:rsidRPr="00D70096">
        <w:rPr>
          <w:rFonts w:ascii="Arial" w:hAnsi="Arial" w:cs="Arial"/>
        </w:rPr>
        <w:t>g)Per tutte le altre deliberazioni l’Assemblea sceglie il metodo di votazione.</w:t>
      </w:r>
    </w:p>
    <w:p w:rsidR="009216DF" w:rsidRPr="00D70096" w:rsidRDefault="00EA32DC" w:rsidP="00D854B7">
      <w:pPr>
        <w:jc w:val="both"/>
        <w:rPr>
          <w:rFonts w:ascii="Arial" w:hAnsi="Arial" w:cs="Arial"/>
        </w:rPr>
      </w:pPr>
      <w:r w:rsidRPr="00D70096">
        <w:rPr>
          <w:rFonts w:ascii="Arial" w:hAnsi="Arial" w:cs="Arial"/>
        </w:rPr>
        <w:t>h)</w:t>
      </w:r>
      <w:r w:rsidR="00B30DD4" w:rsidRPr="00D70096">
        <w:rPr>
          <w:rFonts w:ascii="Arial" w:hAnsi="Arial" w:cs="Arial"/>
        </w:rPr>
        <w:t xml:space="preserve">In casi eccezionali, ove fosse impossibile  organizzare assemblea, congressi o altre riunioni in presenza, è possibile </w:t>
      </w:r>
      <w:r w:rsidR="0054565C" w:rsidRPr="00D70096">
        <w:rPr>
          <w:rFonts w:ascii="Arial" w:hAnsi="Arial" w:cs="Arial"/>
        </w:rPr>
        <w:t xml:space="preserve">realizzare telematicamente </w:t>
      </w:r>
      <w:r w:rsidR="00B30DD4" w:rsidRPr="00D70096">
        <w:rPr>
          <w:rFonts w:ascii="Arial" w:hAnsi="Arial" w:cs="Arial"/>
        </w:rPr>
        <w:t xml:space="preserve"> le riunioni e la partecipazione </w:t>
      </w:r>
      <w:r w:rsidR="0054565C" w:rsidRPr="00D70096">
        <w:rPr>
          <w:rFonts w:ascii="Arial" w:hAnsi="Arial" w:cs="Arial"/>
        </w:rPr>
        <w:t xml:space="preserve">dei soci </w:t>
      </w:r>
      <w:r w:rsidR="00B30DD4" w:rsidRPr="00D70096">
        <w:rPr>
          <w:rFonts w:ascii="Arial" w:hAnsi="Arial" w:cs="Arial"/>
        </w:rPr>
        <w:t xml:space="preserve">alle operazioni  </w:t>
      </w:r>
      <w:r w:rsidR="0054565C" w:rsidRPr="00D70096">
        <w:rPr>
          <w:rFonts w:ascii="Arial" w:hAnsi="Arial" w:cs="Arial"/>
        </w:rPr>
        <w:t xml:space="preserve">previste dai vari consessi. </w:t>
      </w:r>
      <w:r w:rsidR="00B30DD4" w:rsidRPr="00D70096">
        <w:rPr>
          <w:rFonts w:ascii="Arial" w:hAnsi="Arial" w:cs="Arial"/>
        </w:rPr>
        <w:t xml:space="preserve"> </w:t>
      </w:r>
    </w:p>
    <w:p w:rsidR="00EA32DC" w:rsidRPr="00D70096" w:rsidRDefault="009216DF" w:rsidP="00D854B7">
      <w:pPr>
        <w:jc w:val="both"/>
        <w:rPr>
          <w:rFonts w:ascii="Arial" w:hAnsi="Arial" w:cs="Arial"/>
        </w:rPr>
      </w:pPr>
      <w:r w:rsidRPr="00D70096">
        <w:rPr>
          <w:rFonts w:ascii="Arial" w:hAnsi="Arial" w:cs="Arial"/>
        </w:rPr>
        <w:t>i)</w:t>
      </w:r>
      <w:r w:rsidR="00EA32DC" w:rsidRPr="00D70096">
        <w:rPr>
          <w:rFonts w:ascii="Arial" w:hAnsi="Arial" w:cs="Arial"/>
        </w:rPr>
        <w:t>Per l’elezione delle cariche, il consiglio direttivo nomina una commissione elettorale presieduta dal Responsabile del</w:t>
      </w:r>
      <w:r w:rsidR="001C023B" w:rsidRPr="00D70096">
        <w:rPr>
          <w:rFonts w:ascii="Arial" w:hAnsi="Arial" w:cs="Arial"/>
        </w:rPr>
        <w:t>la</w:t>
      </w:r>
      <w:r w:rsidR="00EA32DC" w:rsidRPr="00D70096">
        <w:rPr>
          <w:rFonts w:ascii="Arial" w:hAnsi="Arial" w:cs="Arial"/>
        </w:rPr>
        <w:t xml:space="preserve"> commissione Legislazione o da  un socio che abbia i requisiti (Laurea in </w:t>
      </w:r>
      <w:r w:rsidR="00EA32DC" w:rsidRPr="00D70096">
        <w:rPr>
          <w:rFonts w:ascii="Arial" w:hAnsi="Arial" w:cs="Arial"/>
        </w:rPr>
        <w:lastRenderedPageBreak/>
        <w:t>giurisprudenza</w:t>
      </w:r>
      <w:r w:rsidR="001C023B" w:rsidRPr="00D70096">
        <w:rPr>
          <w:rFonts w:ascii="Arial" w:hAnsi="Arial" w:cs="Arial"/>
        </w:rPr>
        <w:t xml:space="preserve"> </w:t>
      </w:r>
      <w:r w:rsidR="00624881" w:rsidRPr="00D70096">
        <w:rPr>
          <w:rFonts w:ascii="Arial" w:hAnsi="Arial" w:cs="Arial"/>
        </w:rPr>
        <w:t xml:space="preserve">o </w:t>
      </w:r>
      <w:r w:rsidR="001C023B" w:rsidRPr="00D70096">
        <w:rPr>
          <w:rFonts w:ascii="Arial" w:hAnsi="Arial" w:cs="Arial"/>
        </w:rPr>
        <w:t>affine</w:t>
      </w:r>
      <w:r w:rsidR="00EA32DC" w:rsidRPr="00D70096">
        <w:rPr>
          <w:rFonts w:ascii="Arial" w:hAnsi="Arial" w:cs="Arial"/>
        </w:rPr>
        <w:t xml:space="preserve">) e composta da un segretario e da 2 scrutatori, scelti dal Consiglio Direttivo tra i soci che ne  abbiano i requisiti  ( regolarità del versamento della quota sociale) e ne  facciano richiesta. </w:t>
      </w:r>
    </w:p>
    <w:p w:rsidR="00EA32DC" w:rsidRPr="00D70096" w:rsidRDefault="009216DF" w:rsidP="00D854B7">
      <w:pPr>
        <w:jc w:val="both"/>
        <w:rPr>
          <w:rFonts w:ascii="Arial" w:hAnsi="Arial" w:cs="Arial"/>
        </w:rPr>
      </w:pPr>
      <w:r w:rsidRPr="00D70096">
        <w:rPr>
          <w:rFonts w:ascii="Arial" w:hAnsi="Arial" w:cs="Arial"/>
        </w:rPr>
        <w:t>l</w:t>
      </w:r>
      <w:r w:rsidR="00EA32DC" w:rsidRPr="00D70096">
        <w:rPr>
          <w:rFonts w:ascii="Arial" w:hAnsi="Arial" w:cs="Arial"/>
        </w:rPr>
        <w:t>) I ricorsi avverso i risultati elettorali vanno presentati al Collegio dei Probiviri, entro 15 giorni dalla pubblicazione.</w:t>
      </w:r>
    </w:p>
    <w:p w:rsidR="00EA32DC" w:rsidRPr="00D70096" w:rsidRDefault="00602E2D" w:rsidP="00D854B7">
      <w:pPr>
        <w:jc w:val="both"/>
        <w:outlineLvl w:val="0"/>
        <w:rPr>
          <w:rFonts w:ascii="Arial" w:hAnsi="Arial" w:cs="Arial"/>
          <w:b/>
        </w:rPr>
      </w:pPr>
      <w:r w:rsidRPr="00D70096">
        <w:rPr>
          <w:rFonts w:ascii="Arial" w:hAnsi="Arial" w:cs="Arial"/>
          <w:b/>
        </w:rPr>
        <w:t>TITOLO IX</w:t>
      </w:r>
    </w:p>
    <w:p w:rsidR="00EA32DC" w:rsidRPr="00D70096" w:rsidRDefault="002709C2" w:rsidP="00D854B7">
      <w:pPr>
        <w:jc w:val="both"/>
        <w:outlineLvl w:val="0"/>
        <w:rPr>
          <w:rFonts w:ascii="Arial" w:hAnsi="Arial" w:cs="Arial"/>
        </w:rPr>
      </w:pPr>
      <w:r w:rsidRPr="00D70096">
        <w:rPr>
          <w:rFonts w:ascii="Arial" w:hAnsi="Arial" w:cs="Arial"/>
          <w:b/>
        </w:rPr>
        <w:t>Art. 3</w:t>
      </w:r>
      <w:r w:rsidR="006F18F1" w:rsidRPr="00D70096">
        <w:rPr>
          <w:rFonts w:ascii="Arial" w:hAnsi="Arial" w:cs="Arial"/>
          <w:b/>
        </w:rPr>
        <w:t>3</w:t>
      </w:r>
      <w:r w:rsidR="00EA32DC" w:rsidRPr="00D70096">
        <w:rPr>
          <w:rFonts w:ascii="Arial" w:hAnsi="Arial" w:cs="Arial"/>
        </w:rPr>
        <w:t xml:space="preserve"> -SANZIONI</w:t>
      </w:r>
    </w:p>
    <w:p w:rsidR="00EA32DC" w:rsidRPr="00D70096" w:rsidRDefault="00EA32DC" w:rsidP="00D854B7">
      <w:pPr>
        <w:jc w:val="both"/>
        <w:rPr>
          <w:rFonts w:ascii="Arial" w:hAnsi="Arial" w:cs="Arial"/>
        </w:rPr>
      </w:pPr>
      <w:r w:rsidRPr="00D70096">
        <w:rPr>
          <w:rFonts w:ascii="Arial" w:hAnsi="Arial" w:cs="Arial"/>
        </w:rPr>
        <w:t>1)La decadenza di cui all’art.8 comma d) è deliberata dal Consiglio Direttivo, comunicata all’interessato e registrata nei Libri sociali.</w:t>
      </w:r>
    </w:p>
    <w:p w:rsidR="00EA32DC" w:rsidRPr="00D70096" w:rsidRDefault="00EA32DC" w:rsidP="00D854B7">
      <w:pPr>
        <w:jc w:val="both"/>
        <w:rPr>
          <w:rFonts w:ascii="Arial" w:hAnsi="Arial" w:cs="Arial"/>
        </w:rPr>
      </w:pPr>
      <w:r w:rsidRPr="00D70096">
        <w:rPr>
          <w:rFonts w:ascii="Arial" w:hAnsi="Arial" w:cs="Arial"/>
        </w:rPr>
        <w:t>2)La destituzione di cui all’art.8 comma f) è deliberata dal Consiglio Direttivo , comunicata all’interessato e registrata nei Libri sociali.</w:t>
      </w:r>
    </w:p>
    <w:p w:rsidR="00EA32DC" w:rsidRPr="00D70096" w:rsidRDefault="00EA32DC" w:rsidP="00D854B7">
      <w:pPr>
        <w:jc w:val="both"/>
        <w:rPr>
          <w:rFonts w:ascii="Arial" w:hAnsi="Arial" w:cs="Arial"/>
        </w:rPr>
      </w:pPr>
      <w:r w:rsidRPr="00D70096">
        <w:rPr>
          <w:rFonts w:ascii="Arial" w:hAnsi="Arial" w:cs="Arial"/>
        </w:rPr>
        <w:t>3) Soci che abbiano mostrato condotta contraria agli ideali e alle finalità dell’Associazione o che abbiano violato le norme del presente Statuto o del Regolamento, sono sottoposti ai seguenti provvedimenti disciplinari:</w:t>
      </w:r>
    </w:p>
    <w:p w:rsidR="00EA32DC" w:rsidRPr="00D70096" w:rsidRDefault="00EA32DC" w:rsidP="00D854B7">
      <w:pPr>
        <w:pStyle w:val="Nessunaspaziatura"/>
        <w:jc w:val="both"/>
        <w:rPr>
          <w:rFonts w:ascii="Arial" w:hAnsi="Arial" w:cs="Arial"/>
        </w:rPr>
      </w:pPr>
      <w:r w:rsidRPr="00D70096">
        <w:rPr>
          <w:rFonts w:ascii="Arial" w:hAnsi="Arial" w:cs="Arial"/>
        </w:rPr>
        <w:t>a) ammonizione</w:t>
      </w:r>
    </w:p>
    <w:p w:rsidR="00EA32DC" w:rsidRPr="00D70096" w:rsidRDefault="00EA32DC" w:rsidP="00D854B7">
      <w:pPr>
        <w:pStyle w:val="Nessunaspaziatura"/>
        <w:jc w:val="both"/>
        <w:rPr>
          <w:rFonts w:ascii="Arial" w:hAnsi="Arial" w:cs="Arial"/>
        </w:rPr>
      </w:pPr>
      <w:r w:rsidRPr="00D70096">
        <w:rPr>
          <w:rFonts w:ascii="Arial" w:hAnsi="Arial" w:cs="Arial"/>
        </w:rPr>
        <w:t>b) sospensione</w:t>
      </w:r>
    </w:p>
    <w:p w:rsidR="00EA32DC" w:rsidRPr="00D70096" w:rsidRDefault="00EA32DC" w:rsidP="00D854B7">
      <w:pPr>
        <w:pStyle w:val="Nessunaspaziatura"/>
        <w:jc w:val="both"/>
        <w:rPr>
          <w:rFonts w:ascii="Arial" w:hAnsi="Arial" w:cs="Arial"/>
        </w:rPr>
      </w:pPr>
      <w:r w:rsidRPr="00D70096">
        <w:rPr>
          <w:rFonts w:ascii="Arial" w:hAnsi="Arial" w:cs="Arial"/>
        </w:rPr>
        <w:t>c) espulsione.</w:t>
      </w:r>
    </w:p>
    <w:p w:rsidR="00EA32DC" w:rsidRPr="00D70096" w:rsidRDefault="00EA32DC" w:rsidP="00D854B7">
      <w:pPr>
        <w:pStyle w:val="Nessunaspaziatura"/>
        <w:jc w:val="both"/>
        <w:rPr>
          <w:rFonts w:ascii="Arial" w:hAnsi="Arial" w:cs="Arial"/>
        </w:rPr>
      </w:pPr>
      <w:r w:rsidRPr="00D70096">
        <w:rPr>
          <w:rFonts w:ascii="Arial" w:hAnsi="Arial" w:cs="Arial"/>
        </w:rPr>
        <w:t>I provvedimenti disciplinari a) e b) hanno durata temporanea e  vanno assunti nei confronti dei componenti dei Consigli Direttivi e dei Soci Territoriali, vengono presi in prima istanza dal  Consiglio Direttivo Nazionale  con la partecipazione di tre rappresentanti del Consiglio Direttivo Territoriale a cui appartiene il socio oggetto di provvedimento disciplinare. Avverso il provvedimento assunto dal Consiglio Nazionale il socio può fare ricorso al Collegio dei Probiviri, avverso il  provvedimento dei Probiviri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Nel caso il provvedimento è da prendere nei confronti di un componente del Consiglio Nazionale decide il Collegio dei Probiviri in prima istanza. Avverso la decisione del Collegio dei Probiviri l’interessato può ricorrere all’Assemblea Nazionale.</w:t>
      </w:r>
    </w:p>
    <w:p w:rsidR="00EA32DC" w:rsidRPr="00D70096" w:rsidRDefault="00EA32DC" w:rsidP="00D854B7">
      <w:pPr>
        <w:pStyle w:val="Nessunaspaziatura"/>
        <w:jc w:val="both"/>
        <w:rPr>
          <w:rFonts w:ascii="Arial" w:hAnsi="Arial" w:cs="Arial"/>
        </w:rPr>
      </w:pPr>
      <w:r w:rsidRPr="00D70096">
        <w:rPr>
          <w:rFonts w:ascii="Arial" w:hAnsi="Arial" w:cs="Arial"/>
        </w:rPr>
        <w:t xml:space="preserve">Il Consiglio Direttivo Nazionale in prima istanza e l’Assemblea Nazionale in ultima </w:t>
      </w:r>
      <w:proofErr w:type="spellStart"/>
      <w:r w:rsidRPr="00D70096">
        <w:rPr>
          <w:rFonts w:ascii="Arial" w:hAnsi="Arial" w:cs="Arial"/>
        </w:rPr>
        <w:t>istanzadecidononel</w:t>
      </w:r>
      <w:proofErr w:type="spellEnd"/>
      <w:r w:rsidRPr="00D70096">
        <w:rPr>
          <w:rFonts w:ascii="Arial" w:hAnsi="Arial" w:cs="Arial"/>
        </w:rPr>
        <w:t xml:space="preserve"> caso il provvedimento di sanzione riguardi un componente del Collegio dei Probiviri. </w:t>
      </w:r>
    </w:p>
    <w:p w:rsidR="00EA32DC" w:rsidRPr="00D70096" w:rsidRDefault="00EA32DC" w:rsidP="00D854B7">
      <w:pPr>
        <w:pStyle w:val="Nessunaspaziatura"/>
        <w:jc w:val="both"/>
        <w:rPr>
          <w:rFonts w:ascii="Arial" w:hAnsi="Arial" w:cs="Arial"/>
        </w:rPr>
      </w:pPr>
      <w:r w:rsidRPr="00D70096">
        <w:rPr>
          <w:rFonts w:ascii="Arial" w:hAnsi="Arial" w:cs="Arial"/>
        </w:rPr>
        <w:t>Il Consiglio Nazionale, Il Collegio dei Probiviri  e l’Assemblea, per quanto di loro competenza, decideranno secondo  diritto, applicando quanto stabilito nello Statuto e nel Regolamento.</w:t>
      </w:r>
    </w:p>
    <w:p w:rsidR="00FA0746" w:rsidRPr="00D70096" w:rsidRDefault="00FA0746" w:rsidP="00D854B7">
      <w:pPr>
        <w:jc w:val="both"/>
        <w:outlineLvl w:val="0"/>
        <w:rPr>
          <w:rFonts w:ascii="Arial" w:hAnsi="Arial" w:cs="Arial"/>
        </w:rPr>
      </w:pPr>
    </w:p>
    <w:p w:rsidR="00EA32DC" w:rsidRPr="00D70096" w:rsidRDefault="002709C2" w:rsidP="00D854B7">
      <w:pPr>
        <w:jc w:val="both"/>
        <w:outlineLvl w:val="0"/>
        <w:rPr>
          <w:rFonts w:ascii="Arial" w:hAnsi="Arial" w:cs="Arial"/>
        </w:rPr>
      </w:pPr>
      <w:r w:rsidRPr="00D70096">
        <w:rPr>
          <w:rFonts w:ascii="Arial" w:hAnsi="Arial" w:cs="Arial"/>
          <w:b/>
        </w:rPr>
        <w:t>Art. 3</w:t>
      </w:r>
      <w:r w:rsidR="006F18F1" w:rsidRPr="00D70096">
        <w:rPr>
          <w:rFonts w:ascii="Arial" w:hAnsi="Arial" w:cs="Arial"/>
          <w:b/>
        </w:rPr>
        <w:t>4</w:t>
      </w:r>
      <w:r w:rsidR="00EA32DC" w:rsidRPr="00D70096">
        <w:rPr>
          <w:rFonts w:ascii="Arial" w:hAnsi="Arial" w:cs="Arial"/>
        </w:rPr>
        <w:t xml:space="preserve"> - SCIOGLIMENTO</w:t>
      </w:r>
    </w:p>
    <w:p w:rsidR="00EA32DC" w:rsidRPr="00D70096" w:rsidRDefault="00EA32DC" w:rsidP="00D854B7">
      <w:pPr>
        <w:pStyle w:val="Nessunaspaziatura"/>
        <w:jc w:val="both"/>
        <w:rPr>
          <w:rFonts w:ascii="Arial" w:hAnsi="Arial" w:cs="Arial"/>
        </w:rPr>
      </w:pPr>
      <w:r w:rsidRPr="00D70096">
        <w:rPr>
          <w:rFonts w:ascii="Arial" w:hAnsi="Arial" w:cs="Arial"/>
        </w:rPr>
        <w:t>L’Associazione è sciolta dal Consiglio Direttivo  allorché vengano meno i presupposti richiesti dal presente Statuto.</w:t>
      </w:r>
    </w:p>
    <w:p w:rsidR="00EA32DC" w:rsidRPr="00D70096" w:rsidRDefault="00EA32DC" w:rsidP="00D854B7">
      <w:pPr>
        <w:pStyle w:val="Nessunaspaziatura"/>
        <w:jc w:val="both"/>
        <w:rPr>
          <w:rFonts w:ascii="Arial" w:hAnsi="Arial" w:cs="Arial"/>
        </w:rPr>
      </w:pPr>
      <w:r w:rsidRPr="00D70096">
        <w:rPr>
          <w:rFonts w:ascii="Arial" w:hAnsi="Arial" w:cs="Arial"/>
        </w:rPr>
        <w:t>In qualunque caso di paralisi dell’attività, dovuta a qualunque causa, ivi comprese la carenza, l’assenza o le dimissioni di più componenti, i probiviri nominano un Commissario; il Commissario ha pieni poteri, amministra temporaneamente la Sezione  e conclude tutte le procedure volte al rinnovo delle cariche sociali - sussistendone i requisiti - entro sei mesi dalla sua nomina. Il commissario traghetta la sezione all’insediamento del nuovo esecutivo.</w:t>
      </w:r>
    </w:p>
    <w:p w:rsidR="00070859" w:rsidRPr="00D70096" w:rsidRDefault="00070859" w:rsidP="00D854B7">
      <w:pPr>
        <w:pStyle w:val="Nessunaspaziatura"/>
        <w:jc w:val="both"/>
        <w:rPr>
          <w:rFonts w:ascii="Arial" w:hAnsi="Arial" w:cs="Arial"/>
        </w:rPr>
      </w:pPr>
    </w:p>
    <w:p w:rsidR="00EA32DC" w:rsidRPr="00D70096" w:rsidRDefault="00EA32DC" w:rsidP="00D854B7">
      <w:pPr>
        <w:pStyle w:val="Nessunaspaziatura"/>
        <w:jc w:val="both"/>
        <w:rPr>
          <w:rFonts w:ascii="Arial" w:hAnsi="Arial" w:cs="Arial"/>
        </w:rPr>
      </w:pPr>
      <w:bookmarkStart w:id="0" w:name="_GoBack"/>
      <w:r w:rsidRPr="00D70096">
        <w:rPr>
          <w:rFonts w:ascii="Arial" w:hAnsi="Arial" w:cs="Arial"/>
        </w:rPr>
        <w:t>.</w:t>
      </w:r>
    </w:p>
    <w:bookmarkEnd w:id="0"/>
    <w:p w:rsidR="00C23955" w:rsidRPr="00D70096" w:rsidRDefault="00C23955" w:rsidP="00D854B7">
      <w:pPr>
        <w:jc w:val="both"/>
        <w:rPr>
          <w:rFonts w:ascii="Arial" w:hAnsi="Arial" w:cs="Arial"/>
        </w:rPr>
      </w:pPr>
    </w:p>
    <w:sectPr w:rsidR="00C23955" w:rsidRPr="00D70096" w:rsidSect="00873C23">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5538A"/>
    <w:multiLevelType w:val="hybridMultilevel"/>
    <w:tmpl w:val="FCCCB986"/>
    <w:lvl w:ilvl="0" w:tplc="196EF2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D64AB"/>
    <w:rsid w:val="000018E5"/>
    <w:rsid w:val="000106EC"/>
    <w:rsid w:val="000146F8"/>
    <w:rsid w:val="000342CC"/>
    <w:rsid w:val="0004247C"/>
    <w:rsid w:val="000444ED"/>
    <w:rsid w:val="000523BD"/>
    <w:rsid w:val="00067C2E"/>
    <w:rsid w:val="00070859"/>
    <w:rsid w:val="00070C40"/>
    <w:rsid w:val="000844AE"/>
    <w:rsid w:val="00084AEE"/>
    <w:rsid w:val="00097655"/>
    <w:rsid w:val="000A69F4"/>
    <w:rsid w:val="000B3F9A"/>
    <w:rsid w:val="000B4895"/>
    <w:rsid w:val="000D4EC8"/>
    <w:rsid w:val="000D7AF4"/>
    <w:rsid w:val="000E6F04"/>
    <w:rsid w:val="00101C52"/>
    <w:rsid w:val="00101F11"/>
    <w:rsid w:val="00102F2B"/>
    <w:rsid w:val="00105D81"/>
    <w:rsid w:val="00126AF3"/>
    <w:rsid w:val="0014127F"/>
    <w:rsid w:val="0014451F"/>
    <w:rsid w:val="001461D7"/>
    <w:rsid w:val="00150D11"/>
    <w:rsid w:val="001514FF"/>
    <w:rsid w:val="00156A4F"/>
    <w:rsid w:val="00157EC9"/>
    <w:rsid w:val="00181A75"/>
    <w:rsid w:val="001906A3"/>
    <w:rsid w:val="00190C0D"/>
    <w:rsid w:val="001913F4"/>
    <w:rsid w:val="00191CFE"/>
    <w:rsid w:val="001B066F"/>
    <w:rsid w:val="001B1A12"/>
    <w:rsid w:val="001C023B"/>
    <w:rsid w:val="001C3CD9"/>
    <w:rsid w:val="001D0DFF"/>
    <w:rsid w:val="001D2A5D"/>
    <w:rsid w:val="001D4163"/>
    <w:rsid w:val="001F3375"/>
    <w:rsid w:val="001F6AB6"/>
    <w:rsid w:val="002110D8"/>
    <w:rsid w:val="0021200E"/>
    <w:rsid w:val="00216261"/>
    <w:rsid w:val="00246407"/>
    <w:rsid w:val="0025430B"/>
    <w:rsid w:val="002568BA"/>
    <w:rsid w:val="002709C2"/>
    <w:rsid w:val="00283326"/>
    <w:rsid w:val="00285E07"/>
    <w:rsid w:val="00290C38"/>
    <w:rsid w:val="002920EE"/>
    <w:rsid w:val="0029562B"/>
    <w:rsid w:val="00296B97"/>
    <w:rsid w:val="002A4F22"/>
    <w:rsid w:val="002B751C"/>
    <w:rsid w:val="002B794E"/>
    <w:rsid w:val="002C27BE"/>
    <w:rsid w:val="002C3EA8"/>
    <w:rsid w:val="002C6F47"/>
    <w:rsid w:val="002D0A0E"/>
    <w:rsid w:val="002D3F52"/>
    <w:rsid w:val="002E37C2"/>
    <w:rsid w:val="002E4C47"/>
    <w:rsid w:val="002F26D8"/>
    <w:rsid w:val="002F6F47"/>
    <w:rsid w:val="00305380"/>
    <w:rsid w:val="00334BF6"/>
    <w:rsid w:val="00371021"/>
    <w:rsid w:val="003715E5"/>
    <w:rsid w:val="00374BEF"/>
    <w:rsid w:val="003754E6"/>
    <w:rsid w:val="00382714"/>
    <w:rsid w:val="0039635F"/>
    <w:rsid w:val="003A1FAF"/>
    <w:rsid w:val="003A4A54"/>
    <w:rsid w:val="003A547F"/>
    <w:rsid w:val="003B25FC"/>
    <w:rsid w:val="003B315F"/>
    <w:rsid w:val="003B5758"/>
    <w:rsid w:val="003B700B"/>
    <w:rsid w:val="003C2403"/>
    <w:rsid w:val="003C459E"/>
    <w:rsid w:val="003C6C14"/>
    <w:rsid w:val="003C7D18"/>
    <w:rsid w:val="003D1E14"/>
    <w:rsid w:val="003F1C9C"/>
    <w:rsid w:val="00406074"/>
    <w:rsid w:val="00415982"/>
    <w:rsid w:val="00416B3D"/>
    <w:rsid w:val="004203BA"/>
    <w:rsid w:val="004407CC"/>
    <w:rsid w:val="00445733"/>
    <w:rsid w:val="0045537D"/>
    <w:rsid w:val="00457E91"/>
    <w:rsid w:val="00460B9C"/>
    <w:rsid w:val="00463C92"/>
    <w:rsid w:val="00474583"/>
    <w:rsid w:val="00475E75"/>
    <w:rsid w:val="004813ED"/>
    <w:rsid w:val="00491C2D"/>
    <w:rsid w:val="00497ACA"/>
    <w:rsid w:val="004A0A44"/>
    <w:rsid w:val="004A7145"/>
    <w:rsid w:val="004A730D"/>
    <w:rsid w:val="004B5165"/>
    <w:rsid w:val="004B6A18"/>
    <w:rsid w:val="004B7DA3"/>
    <w:rsid w:val="004C2BC8"/>
    <w:rsid w:val="004C6D55"/>
    <w:rsid w:val="004C6DC6"/>
    <w:rsid w:val="004C7E38"/>
    <w:rsid w:val="004D1306"/>
    <w:rsid w:val="004E6ABC"/>
    <w:rsid w:val="004F261F"/>
    <w:rsid w:val="004F3834"/>
    <w:rsid w:val="004F7BBE"/>
    <w:rsid w:val="00534AA0"/>
    <w:rsid w:val="00536FC8"/>
    <w:rsid w:val="005434A9"/>
    <w:rsid w:val="0054565C"/>
    <w:rsid w:val="005521B0"/>
    <w:rsid w:val="00553AD5"/>
    <w:rsid w:val="0055584A"/>
    <w:rsid w:val="00555D2E"/>
    <w:rsid w:val="005612A6"/>
    <w:rsid w:val="00565723"/>
    <w:rsid w:val="00567069"/>
    <w:rsid w:val="0057171E"/>
    <w:rsid w:val="00581F55"/>
    <w:rsid w:val="0058371A"/>
    <w:rsid w:val="00586DC2"/>
    <w:rsid w:val="005A06A7"/>
    <w:rsid w:val="005A0D32"/>
    <w:rsid w:val="005A1A77"/>
    <w:rsid w:val="005A6171"/>
    <w:rsid w:val="005A741C"/>
    <w:rsid w:val="005B04B2"/>
    <w:rsid w:val="005B5DBC"/>
    <w:rsid w:val="005D038A"/>
    <w:rsid w:val="005E477D"/>
    <w:rsid w:val="005E6197"/>
    <w:rsid w:val="00602E2D"/>
    <w:rsid w:val="006064CA"/>
    <w:rsid w:val="00607073"/>
    <w:rsid w:val="0061165D"/>
    <w:rsid w:val="00612941"/>
    <w:rsid w:val="00616C22"/>
    <w:rsid w:val="00617622"/>
    <w:rsid w:val="00617CEB"/>
    <w:rsid w:val="00624881"/>
    <w:rsid w:val="0062581E"/>
    <w:rsid w:val="00627D6D"/>
    <w:rsid w:val="00631BC0"/>
    <w:rsid w:val="00635519"/>
    <w:rsid w:val="00645EB8"/>
    <w:rsid w:val="006538A2"/>
    <w:rsid w:val="006578A8"/>
    <w:rsid w:val="006636BC"/>
    <w:rsid w:val="006915A6"/>
    <w:rsid w:val="00696FF9"/>
    <w:rsid w:val="00697A08"/>
    <w:rsid w:val="006A6921"/>
    <w:rsid w:val="006B4532"/>
    <w:rsid w:val="006B7457"/>
    <w:rsid w:val="006C6BBD"/>
    <w:rsid w:val="006C7DC9"/>
    <w:rsid w:val="006E1D9E"/>
    <w:rsid w:val="006E50FA"/>
    <w:rsid w:val="006F18F1"/>
    <w:rsid w:val="007027F5"/>
    <w:rsid w:val="0070393B"/>
    <w:rsid w:val="00705E70"/>
    <w:rsid w:val="00706C58"/>
    <w:rsid w:val="00720A8C"/>
    <w:rsid w:val="007274E6"/>
    <w:rsid w:val="00727E46"/>
    <w:rsid w:val="007411EB"/>
    <w:rsid w:val="007439B1"/>
    <w:rsid w:val="00745C79"/>
    <w:rsid w:val="00761BFA"/>
    <w:rsid w:val="00764FD0"/>
    <w:rsid w:val="00772FB6"/>
    <w:rsid w:val="0077428D"/>
    <w:rsid w:val="00775ABE"/>
    <w:rsid w:val="00797D42"/>
    <w:rsid w:val="007B11C7"/>
    <w:rsid w:val="007B4C9F"/>
    <w:rsid w:val="007B766D"/>
    <w:rsid w:val="007C118B"/>
    <w:rsid w:val="007C5CCC"/>
    <w:rsid w:val="007D291B"/>
    <w:rsid w:val="007D2C55"/>
    <w:rsid w:val="007E448E"/>
    <w:rsid w:val="007E59DE"/>
    <w:rsid w:val="007E60AA"/>
    <w:rsid w:val="007F3644"/>
    <w:rsid w:val="00805375"/>
    <w:rsid w:val="00807ABE"/>
    <w:rsid w:val="00811E84"/>
    <w:rsid w:val="0081655E"/>
    <w:rsid w:val="00817C36"/>
    <w:rsid w:val="00822556"/>
    <w:rsid w:val="00822C48"/>
    <w:rsid w:val="00830B27"/>
    <w:rsid w:val="0083662C"/>
    <w:rsid w:val="00851ABF"/>
    <w:rsid w:val="00851FB6"/>
    <w:rsid w:val="008567E2"/>
    <w:rsid w:val="00861D08"/>
    <w:rsid w:val="00871268"/>
    <w:rsid w:val="00873C23"/>
    <w:rsid w:val="008766A8"/>
    <w:rsid w:val="008921E9"/>
    <w:rsid w:val="0089479D"/>
    <w:rsid w:val="008B502D"/>
    <w:rsid w:val="008B61FC"/>
    <w:rsid w:val="008C5418"/>
    <w:rsid w:val="008D1412"/>
    <w:rsid w:val="008F3D6C"/>
    <w:rsid w:val="008F721A"/>
    <w:rsid w:val="00902308"/>
    <w:rsid w:val="009024C0"/>
    <w:rsid w:val="00905FFC"/>
    <w:rsid w:val="00917520"/>
    <w:rsid w:val="00917860"/>
    <w:rsid w:val="00920D61"/>
    <w:rsid w:val="009210FA"/>
    <w:rsid w:val="009216DF"/>
    <w:rsid w:val="00921BE3"/>
    <w:rsid w:val="00925285"/>
    <w:rsid w:val="009266E1"/>
    <w:rsid w:val="009316AF"/>
    <w:rsid w:val="00935870"/>
    <w:rsid w:val="009464D2"/>
    <w:rsid w:val="00962F1F"/>
    <w:rsid w:val="00973700"/>
    <w:rsid w:val="00975245"/>
    <w:rsid w:val="00981F58"/>
    <w:rsid w:val="00993210"/>
    <w:rsid w:val="00995BD9"/>
    <w:rsid w:val="009960C7"/>
    <w:rsid w:val="009B434F"/>
    <w:rsid w:val="009C5655"/>
    <w:rsid w:val="009E2437"/>
    <w:rsid w:val="009F3310"/>
    <w:rsid w:val="009F4C22"/>
    <w:rsid w:val="009F721B"/>
    <w:rsid w:val="00A0099A"/>
    <w:rsid w:val="00A02D69"/>
    <w:rsid w:val="00A10E6D"/>
    <w:rsid w:val="00A329E7"/>
    <w:rsid w:val="00A33D47"/>
    <w:rsid w:val="00A350FD"/>
    <w:rsid w:val="00A37EB3"/>
    <w:rsid w:val="00A5063D"/>
    <w:rsid w:val="00A5370D"/>
    <w:rsid w:val="00A57F20"/>
    <w:rsid w:val="00A647A8"/>
    <w:rsid w:val="00A67073"/>
    <w:rsid w:val="00A6798C"/>
    <w:rsid w:val="00A82472"/>
    <w:rsid w:val="00A96D5E"/>
    <w:rsid w:val="00A97649"/>
    <w:rsid w:val="00AA0CA0"/>
    <w:rsid w:val="00AA3157"/>
    <w:rsid w:val="00AB2EEC"/>
    <w:rsid w:val="00AB42B5"/>
    <w:rsid w:val="00AB7D29"/>
    <w:rsid w:val="00AD02FE"/>
    <w:rsid w:val="00AD1F60"/>
    <w:rsid w:val="00AD4C5F"/>
    <w:rsid w:val="00AD5A81"/>
    <w:rsid w:val="00AD64AB"/>
    <w:rsid w:val="00AE73C9"/>
    <w:rsid w:val="00AF06C8"/>
    <w:rsid w:val="00AF4B8C"/>
    <w:rsid w:val="00AF5348"/>
    <w:rsid w:val="00B02B7F"/>
    <w:rsid w:val="00B1388F"/>
    <w:rsid w:val="00B30DD4"/>
    <w:rsid w:val="00B33BF1"/>
    <w:rsid w:val="00B36F82"/>
    <w:rsid w:val="00B51108"/>
    <w:rsid w:val="00B563D2"/>
    <w:rsid w:val="00B56DC2"/>
    <w:rsid w:val="00B6662A"/>
    <w:rsid w:val="00B7172B"/>
    <w:rsid w:val="00B74162"/>
    <w:rsid w:val="00B76663"/>
    <w:rsid w:val="00B77859"/>
    <w:rsid w:val="00B96868"/>
    <w:rsid w:val="00BA43E0"/>
    <w:rsid w:val="00BA6355"/>
    <w:rsid w:val="00BB4E86"/>
    <w:rsid w:val="00BB60DF"/>
    <w:rsid w:val="00BB7989"/>
    <w:rsid w:val="00BC3F48"/>
    <w:rsid w:val="00BD0CE0"/>
    <w:rsid w:val="00BD130A"/>
    <w:rsid w:val="00BE03AA"/>
    <w:rsid w:val="00BF34DD"/>
    <w:rsid w:val="00BF582D"/>
    <w:rsid w:val="00C04EE4"/>
    <w:rsid w:val="00C12492"/>
    <w:rsid w:val="00C17A17"/>
    <w:rsid w:val="00C23955"/>
    <w:rsid w:val="00C2577E"/>
    <w:rsid w:val="00C26008"/>
    <w:rsid w:val="00C27337"/>
    <w:rsid w:val="00C37679"/>
    <w:rsid w:val="00C53B12"/>
    <w:rsid w:val="00C53B70"/>
    <w:rsid w:val="00C53CF3"/>
    <w:rsid w:val="00C5489D"/>
    <w:rsid w:val="00C62E36"/>
    <w:rsid w:val="00C6650F"/>
    <w:rsid w:val="00C72BED"/>
    <w:rsid w:val="00C771F5"/>
    <w:rsid w:val="00C774AA"/>
    <w:rsid w:val="00CA161D"/>
    <w:rsid w:val="00CA1B8B"/>
    <w:rsid w:val="00CA4415"/>
    <w:rsid w:val="00CA764E"/>
    <w:rsid w:val="00CB2F83"/>
    <w:rsid w:val="00CB75D3"/>
    <w:rsid w:val="00CC3ED8"/>
    <w:rsid w:val="00CC6BC8"/>
    <w:rsid w:val="00CD3932"/>
    <w:rsid w:val="00CD5686"/>
    <w:rsid w:val="00CD7D3C"/>
    <w:rsid w:val="00CE6DB9"/>
    <w:rsid w:val="00CF68C5"/>
    <w:rsid w:val="00D14803"/>
    <w:rsid w:val="00D166FF"/>
    <w:rsid w:val="00D16E90"/>
    <w:rsid w:val="00D2077C"/>
    <w:rsid w:val="00D21393"/>
    <w:rsid w:val="00D23385"/>
    <w:rsid w:val="00D32BDD"/>
    <w:rsid w:val="00D3506E"/>
    <w:rsid w:val="00D47AFC"/>
    <w:rsid w:val="00D50E9D"/>
    <w:rsid w:val="00D55D8A"/>
    <w:rsid w:val="00D56705"/>
    <w:rsid w:val="00D603BA"/>
    <w:rsid w:val="00D6100D"/>
    <w:rsid w:val="00D62C0A"/>
    <w:rsid w:val="00D6560A"/>
    <w:rsid w:val="00D6660A"/>
    <w:rsid w:val="00D70096"/>
    <w:rsid w:val="00D813E0"/>
    <w:rsid w:val="00D854B7"/>
    <w:rsid w:val="00D91758"/>
    <w:rsid w:val="00D95944"/>
    <w:rsid w:val="00DA6B49"/>
    <w:rsid w:val="00DA79C7"/>
    <w:rsid w:val="00DB19C5"/>
    <w:rsid w:val="00DB4528"/>
    <w:rsid w:val="00DD0930"/>
    <w:rsid w:val="00DD197F"/>
    <w:rsid w:val="00DD2D93"/>
    <w:rsid w:val="00DE1103"/>
    <w:rsid w:val="00DE3E83"/>
    <w:rsid w:val="00DF0CEE"/>
    <w:rsid w:val="00E0070C"/>
    <w:rsid w:val="00E04B08"/>
    <w:rsid w:val="00E24B1F"/>
    <w:rsid w:val="00E414B6"/>
    <w:rsid w:val="00E515F6"/>
    <w:rsid w:val="00E60CFB"/>
    <w:rsid w:val="00E6377C"/>
    <w:rsid w:val="00E83733"/>
    <w:rsid w:val="00E91532"/>
    <w:rsid w:val="00E92704"/>
    <w:rsid w:val="00E928E2"/>
    <w:rsid w:val="00E9760C"/>
    <w:rsid w:val="00EA32DC"/>
    <w:rsid w:val="00EC002C"/>
    <w:rsid w:val="00EC4210"/>
    <w:rsid w:val="00ED5F0F"/>
    <w:rsid w:val="00ED6D97"/>
    <w:rsid w:val="00ED6F39"/>
    <w:rsid w:val="00EE2AAF"/>
    <w:rsid w:val="00EF6851"/>
    <w:rsid w:val="00F2107F"/>
    <w:rsid w:val="00F22964"/>
    <w:rsid w:val="00F2458F"/>
    <w:rsid w:val="00F32C2B"/>
    <w:rsid w:val="00F334EC"/>
    <w:rsid w:val="00F45835"/>
    <w:rsid w:val="00F5741D"/>
    <w:rsid w:val="00F651BD"/>
    <w:rsid w:val="00F66584"/>
    <w:rsid w:val="00F70774"/>
    <w:rsid w:val="00F71D04"/>
    <w:rsid w:val="00F71E1E"/>
    <w:rsid w:val="00F80081"/>
    <w:rsid w:val="00F842B9"/>
    <w:rsid w:val="00F87997"/>
    <w:rsid w:val="00F9747E"/>
    <w:rsid w:val="00FA05DB"/>
    <w:rsid w:val="00FA0746"/>
    <w:rsid w:val="00FA22E9"/>
    <w:rsid w:val="00FA5F97"/>
    <w:rsid w:val="00FB0E69"/>
    <w:rsid w:val="00FB2288"/>
    <w:rsid w:val="00FC16C8"/>
    <w:rsid w:val="00FC18C2"/>
    <w:rsid w:val="00FC47B1"/>
    <w:rsid w:val="00FE1921"/>
    <w:rsid w:val="00FF660F"/>
    <w:rsid w:val="00FF703C"/>
    <w:rsid w:val="00FF7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3BD"/>
  </w:style>
  <w:style w:type="paragraph" w:styleId="Titolo1">
    <w:name w:val="heading 1"/>
    <w:basedOn w:val="Normale"/>
    <w:next w:val="Normale"/>
    <w:link w:val="Titolo1Carattere"/>
    <w:uiPriority w:val="9"/>
    <w:qFormat/>
    <w:rsid w:val="00B9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6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A16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4AB"/>
    <w:pPr>
      <w:ind w:left="720"/>
      <w:contextualSpacing/>
    </w:pPr>
  </w:style>
  <w:style w:type="paragraph" w:styleId="Nessunaspaziatura">
    <w:name w:val="No Spacing"/>
    <w:uiPriority w:val="1"/>
    <w:qFormat/>
    <w:rsid w:val="00AD64AB"/>
    <w:pPr>
      <w:spacing w:after="0" w:line="240" w:lineRule="auto"/>
    </w:pPr>
  </w:style>
  <w:style w:type="character" w:customStyle="1" w:styleId="Titolo1Carattere">
    <w:name w:val="Titolo 1 Carattere"/>
    <w:basedOn w:val="Carpredefinitoparagrafo"/>
    <w:link w:val="Titolo1"/>
    <w:uiPriority w:val="9"/>
    <w:rsid w:val="00B9686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686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68"/>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CA1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61D"/>
    <w:rPr>
      <w:rFonts w:asciiTheme="majorHAnsi" w:eastAsiaTheme="majorEastAsia" w:hAnsiTheme="majorHAnsi" w:cstheme="majorBidi"/>
      <w:color w:val="17365D" w:themeColor="text2" w:themeShade="BF"/>
      <w:spacing w:val="5"/>
      <w:kern w:val="28"/>
      <w:sz w:val="52"/>
      <w:szCs w:val="52"/>
    </w:rPr>
  </w:style>
  <w:style w:type="character" w:customStyle="1" w:styleId="Titolo4Carattere">
    <w:name w:val="Titolo 4 Carattere"/>
    <w:basedOn w:val="Carpredefinitoparagrafo"/>
    <w:link w:val="Titolo4"/>
    <w:uiPriority w:val="9"/>
    <w:rsid w:val="00CA161D"/>
    <w:rPr>
      <w:rFonts w:asciiTheme="majorHAnsi" w:eastAsiaTheme="majorEastAsia" w:hAnsiTheme="majorHAnsi" w:cstheme="majorBidi"/>
      <w:b/>
      <w:bCs/>
      <w:i/>
      <w:iCs/>
      <w:color w:val="4F81BD" w:themeColor="accent1"/>
    </w:rPr>
  </w:style>
  <w:style w:type="paragraph" w:styleId="Mappadocumento">
    <w:name w:val="Document Map"/>
    <w:basedOn w:val="Normale"/>
    <w:link w:val="MappadocumentoCarattere"/>
    <w:uiPriority w:val="99"/>
    <w:semiHidden/>
    <w:unhideWhenUsed/>
    <w:rsid w:val="0092528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AEBC-07AC-4EEA-9C98-3CD55BE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Pages>
  <Words>5630</Words>
  <Characters>32096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cp:lastPrinted>2021-09-26T18:59:00Z</cp:lastPrinted>
  <dcterms:created xsi:type="dcterms:W3CDTF">2016-08-28T12:02:00Z</dcterms:created>
  <dcterms:modified xsi:type="dcterms:W3CDTF">2023-03-18T16:08:00Z</dcterms:modified>
</cp:coreProperties>
</file>